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C560E"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p w14:paraId="5FCE547A" w14:textId="77777777" w:rsidR="00D77FF5" w:rsidRPr="00D77FF5" w:rsidRDefault="00D77FF5" w:rsidP="00D77FF5">
      <w:pPr>
        <w:spacing w:before="400" w:after="120" w:line="240" w:lineRule="auto"/>
        <w:jc w:val="right"/>
        <w:rPr>
          <w:rFonts w:ascii="Tahoma" w:eastAsia="Times New Roman" w:hAnsi="Tahoma" w:cs="Tahoma"/>
          <w:b/>
          <w:bCs/>
          <w:color w:val="000000"/>
          <w:sz w:val="24"/>
          <w:szCs w:val="24"/>
          <w:lang w:eastAsia="da-DK"/>
        </w:rPr>
      </w:pPr>
      <w:r w:rsidRPr="00D77FF5">
        <w:rPr>
          <w:rFonts w:ascii="Tahoma" w:eastAsia="Times New Roman" w:hAnsi="Tahoma" w:cs="Tahoma"/>
          <w:b/>
          <w:bCs/>
          <w:color w:val="000000"/>
          <w:sz w:val="24"/>
          <w:szCs w:val="24"/>
          <w:lang w:eastAsia="da-DK"/>
        </w:rPr>
        <w:t xml:space="preserve">Bilag 1 </w:t>
      </w:r>
    </w:p>
    <w:p w14:paraId="098BB85F" w14:textId="77777777" w:rsidR="00D77FF5" w:rsidRPr="00D77FF5" w:rsidRDefault="00D77FF5" w:rsidP="00D77FF5">
      <w:pPr>
        <w:spacing w:after="120" w:line="240" w:lineRule="auto"/>
        <w:jc w:val="center"/>
        <w:rPr>
          <w:rFonts w:ascii="Tahoma" w:eastAsia="Times New Roman" w:hAnsi="Tahoma" w:cs="Tahoma"/>
          <w:b/>
          <w:bCs/>
          <w:color w:val="000000"/>
          <w:sz w:val="21"/>
          <w:szCs w:val="21"/>
          <w:lang w:eastAsia="da-DK"/>
        </w:rPr>
      </w:pPr>
      <w:r w:rsidRPr="00D77FF5">
        <w:rPr>
          <w:rFonts w:ascii="Tahoma" w:eastAsia="Times New Roman" w:hAnsi="Tahoma" w:cs="Tahoma"/>
          <w:b/>
          <w:bCs/>
          <w:color w:val="000000"/>
          <w:sz w:val="21"/>
          <w:szCs w:val="21"/>
          <w:lang w:eastAsia="da-DK"/>
        </w:rPr>
        <w:t>Ansøgningsskema</w:t>
      </w:r>
    </w:p>
    <w:p w14:paraId="502CC524"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380"/>
      </w:tblGrid>
      <w:tr w:rsidR="00D77FF5" w:rsidRPr="00D77FF5" w14:paraId="03E53083" w14:textId="77777777" w:rsidTr="00D77FF5">
        <w:tc>
          <w:tcPr>
            <w:tcW w:w="0" w:type="auto"/>
            <w:hideMark/>
          </w:tcPr>
          <w:tbl>
            <w:tblPr>
              <w:tblW w:w="9360" w:type="dxa"/>
              <w:tblCellMar>
                <w:top w:w="15" w:type="dxa"/>
                <w:left w:w="15" w:type="dxa"/>
                <w:bottom w:w="15" w:type="dxa"/>
                <w:right w:w="15" w:type="dxa"/>
              </w:tblCellMar>
              <w:tblLook w:val="04A0" w:firstRow="1" w:lastRow="0" w:firstColumn="1" w:lastColumn="0" w:noHBand="0" w:noVBand="1"/>
            </w:tblPr>
            <w:tblGrid>
              <w:gridCol w:w="6018"/>
              <w:gridCol w:w="217"/>
              <w:gridCol w:w="324"/>
              <w:gridCol w:w="2801"/>
            </w:tblGrid>
            <w:tr w:rsidR="00D77FF5" w:rsidRPr="00D77FF5" w14:paraId="177DE3D7"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093CB7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20F2A3A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200C9A1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39A673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576F7C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2B8D92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E7FFD1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F1CE63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C9D3A9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86F426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F521FD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D1AE4F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6DD913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D19428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E44093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BCE344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0B8D80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5CD393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3215A5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192BF9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D1127A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D17896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B00142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Målestok angives:</w:t>
                  </w:r>
                </w:p>
              </w:tc>
            </w:tr>
            <w:tr w:rsidR="00D77FF5" w:rsidRPr="00D77FF5" w14:paraId="49873FE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62B20A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14:paraId="5F8FE76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EAE351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6C385E5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8CE38B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4AAC80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06C9535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490234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8A6245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er der obligatorisk VVM-pligtigt. Angiv punktet på bilag 1:</w:t>
                  </w:r>
                </w:p>
              </w:tc>
            </w:tr>
            <w:tr w:rsidR="00D77FF5" w:rsidRPr="00D77FF5" w14:paraId="11CFD08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A63778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74EDAAB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CBA460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11D72F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punktet på bilag 2:</w:t>
                  </w:r>
                </w:p>
              </w:tc>
            </w:tr>
            <w:tr w:rsidR="00D77FF5" w:rsidRPr="00D77FF5" w14:paraId="205DB330"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C7EEB5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5C1803F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49C3164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5B00DB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E0AA75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6C961E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C3AF29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 Arealanvendelse efter projektets realisering. Det fremtidige samlede bebyggede areal i m</w:t>
                  </w:r>
                  <w:r w:rsidRPr="00D77FF5">
                    <w:rPr>
                      <w:rFonts w:ascii="Tahoma" w:eastAsia="Times New Roman" w:hAnsi="Tahoma" w:cs="Tahoma"/>
                      <w:color w:val="000000"/>
                      <w:sz w:val="12"/>
                      <w:szCs w:val="12"/>
                      <w:vertAlign w:val="superscript"/>
                      <w:lang w:eastAsia="da-DK"/>
                    </w:rPr>
                    <w:t>2</w:t>
                  </w:r>
                </w:p>
                <w:p w14:paraId="5C7A7A2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Det fremtidige samlede befæstede areal i m</w:t>
                  </w:r>
                  <w:r w:rsidRPr="00D77FF5">
                    <w:rPr>
                      <w:rFonts w:ascii="Tahoma" w:eastAsia="Times New Roman" w:hAnsi="Tahoma" w:cs="Tahoma"/>
                      <w:color w:val="000000"/>
                      <w:sz w:val="12"/>
                      <w:szCs w:val="12"/>
                      <w:vertAlign w:val="superscript"/>
                      <w:lang w:eastAsia="da-DK"/>
                    </w:rPr>
                    <w:t>2</w:t>
                  </w:r>
                </w:p>
                <w:p w14:paraId="61AD137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Nye arealer, som befæstes ved projektet i m</w:t>
                  </w:r>
                  <w:r w:rsidRPr="00D77FF5">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7CFB7C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1455DD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6BE696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 Projektets areal og volumenmæssige udformning</w:t>
                  </w:r>
                </w:p>
                <w:p w14:paraId="01DEB05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der behov for grundvandssænkning i forbindelse med projektet og i givet fald hvor meget i m</w:t>
                  </w:r>
                </w:p>
                <w:p w14:paraId="571FF9A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grundareal angivet i ha eller m</w:t>
                  </w:r>
                  <w:r w:rsidRPr="00D77FF5">
                    <w:rPr>
                      <w:rFonts w:ascii="Tahoma" w:eastAsia="Times New Roman" w:hAnsi="Tahoma" w:cs="Tahoma"/>
                      <w:color w:val="000000"/>
                      <w:sz w:val="12"/>
                      <w:szCs w:val="12"/>
                      <w:vertAlign w:val="superscript"/>
                      <w:lang w:eastAsia="da-DK"/>
                    </w:rPr>
                    <w:t>2</w:t>
                  </w:r>
                </w:p>
                <w:p w14:paraId="00B98C2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bebyggede areal i m</w:t>
                  </w:r>
                  <w:r w:rsidRPr="00D77FF5">
                    <w:rPr>
                      <w:rFonts w:ascii="Tahoma" w:eastAsia="Times New Roman" w:hAnsi="Tahoma" w:cs="Tahoma"/>
                      <w:color w:val="000000"/>
                      <w:sz w:val="12"/>
                      <w:szCs w:val="12"/>
                      <w:vertAlign w:val="superscript"/>
                      <w:lang w:eastAsia="da-DK"/>
                    </w:rPr>
                    <w:t>2</w:t>
                  </w:r>
                </w:p>
                <w:p w14:paraId="6941C69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nye befæstede areal i m</w:t>
                  </w:r>
                  <w:r w:rsidRPr="00D77FF5">
                    <w:rPr>
                      <w:rFonts w:ascii="Tahoma" w:eastAsia="Times New Roman" w:hAnsi="Tahoma" w:cs="Tahoma"/>
                      <w:color w:val="000000"/>
                      <w:sz w:val="12"/>
                      <w:szCs w:val="12"/>
                      <w:vertAlign w:val="superscript"/>
                      <w:lang w:eastAsia="da-DK"/>
                    </w:rPr>
                    <w:t>2</w:t>
                  </w:r>
                </w:p>
                <w:p w14:paraId="1B6DAC8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bygningsmasse i m</w:t>
                  </w:r>
                  <w:r w:rsidRPr="00D77FF5">
                    <w:rPr>
                      <w:rFonts w:ascii="Tahoma" w:eastAsia="Times New Roman" w:hAnsi="Tahoma" w:cs="Tahoma"/>
                      <w:color w:val="000000"/>
                      <w:sz w:val="12"/>
                      <w:szCs w:val="12"/>
                      <w:vertAlign w:val="superscript"/>
                      <w:lang w:eastAsia="da-DK"/>
                    </w:rPr>
                    <w:t>3</w:t>
                  </w:r>
                </w:p>
                <w:p w14:paraId="5980E2D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maksimale bygningshøjde i m</w:t>
                  </w:r>
                </w:p>
                <w:p w14:paraId="408BB24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4A43ACB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06A973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D2DE2E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 Projektets behov for råstoffer i anlægsperioden</w:t>
                  </w:r>
                </w:p>
                <w:p w14:paraId="6465F9E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Råstofforbrug i anlægsperioden på type og mængde:</w:t>
                  </w:r>
                </w:p>
                <w:p w14:paraId="372FF74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anlægsperioden</w:t>
                  </w:r>
                </w:p>
                <w:p w14:paraId="462EC7D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Affaldstype og mængder i anlægsperioden</w:t>
                  </w:r>
                </w:p>
                <w:p w14:paraId="0BB4996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 i anlægsperioden</w:t>
                  </w:r>
                </w:p>
                <w:p w14:paraId="2A6D132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søer, hav i anlægsperioden</w:t>
                  </w:r>
                </w:p>
                <w:p w14:paraId="35839A4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 i anlægsperioden</w:t>
                  </w:r>
                </w:p>
                <w:p w14:paraId="14C16B1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Anlægsperioden angivet som mm/</w:t>
                  </w:r>
                  <w:proofErr w:type="spellStart"/>
                  <w:r w:rsidRPr="00D77FF5">
                    <w:rPr>
                      <w:rFonts w:ascii="Tahoma" w:eastAsia="Times New Roman" w:hAnsi="Tahoma" w:cs="Tahoma"/>
                      <w:color w:val="000000"/>
                      <w:sz w:val="17"/>
                      <w:szCs w:val="17"/>
                      <w:lang w:eastAsia="da-DK"/>
                    </w:rPr>
                    <w:t>åå</w:t>
                  </w:r>
                  <w:proofErr w:type="spellEnd"/>
                  <w:r w:rsidRPr="00D77FF5">
                    <w:rPr>
                      <w:rFonts w:ascii="Tahoma" w:eastAsia="Times New Roman" w:hAnsi="Tahoma" w:cs="Tahoma"/>
                      <w:color w:val="000000"/>
                      <w:sz w:val="17"/>
                      <w:szCs w:val="17"/>
                      <w:lang w:eastAsia="da-DK"/>
                    </w:rPr>
                    <w:t xml:space="preserve"> – mm/</w:t>
                  </w:r>
                  <w:proofErr w:type="spellStart"/>
                  <w:r w:rsidRPr="00D77FF5">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14:paraId="5B36CD3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C898C71"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438A8B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3CAE79F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22E9415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3DD75C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5. Projektets kapacitet for så vidt angår flow ind og ud samt angivelse af placering og opbevaring på kortbilag af råstoffet/produktet i driftsfasen:</w:t>
                  </w:r>
                </w:p>
                <w:p w14:paraId="31FB81D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Råstoffer – type og mængde i driftsfasen</w:t>
                  </w:r>
                </w:p>
                <w:p w14:paraId="18B12AA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Mellemprodukter – type og mængde i driftsfasen</w:t>
                  </w:r>
                </w:p>
                <w:p w14:paraId="5FBE848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Færdigvarer – type og mængde i driftsfasen</w:t>
                  </w:r>
                </w:p>
                <w:p w14:paraId="2AEE7DB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A5AA7E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7E4D329"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97D2F7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6. Affaldstype og årlige mængder, som følge af projektet i driftsfasen:</w:t>
                  </w:r>
                </w:p>
                <w:p w14:paraId="029338F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Farligt affald:</w:t>
                  </w:r>
                </w:p>
                <w:p w14:paraId="64FDD0F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Andet affald:</w:t>
                  </w:r>
                </w:p>
                <w:p w14:paraId="7846A77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w:t>
                  </w:r>
                </w:p>
                <w:p w14:paraId="49945EB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 hav:</w:t>
                  </w:r>
                </w:p>
                <w:p w14:paraId="5C03946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062585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2939E0E"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0858A8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E207DE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F8B532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F029ED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47C0B41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42348A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8A789D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E5F95A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3FE243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3CC253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6CA9DB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8. Er projektet eller dele af projektet omfattet af standardvilkår</w:t>
                  </w:r>
                  <w:r w:rsidR="00742E6B">
                    <w:rPr>
                      <w:rFonts w:ascii="Tahoma" w:eastAsia="Times New Roman" w:hAnsi="Tahoma" w:cs="Tahoma"/>
                      <w:color w:val="000000"/>
                      <w:sz w:val="17"/>
                      <w:szCs w:val="17"/>
                      <w:lang w:eastAsia="da-DK"/>
                    </w:rPr>
                    <w:t xml:space="preserve"> eller en branchebekendtgørelse</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hideMark/>
                </w:tcPr>
                <w:p w14:paraId="661165D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47E078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1F3DF5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10</w:t>
                  </w:r>
                </w:p>
              </w:tc>
            </w:tr>
            <w:tr w:rsidR="00D77FF5" w:rsidRPr="00D77FF5" w14:paraId="4EE051F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9BD48B5" w14:textId="77777777" w:rsidR="00D77FF5" w:rsidRPr="00D77FF5" w:rsidRDefault="00D77FF5" w:rsidP="00742E6B">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9. Vil projektet kunne overholde alle de angivne standardvilkår</w:t>
                  </w:r>
                  <w:r w:rsidR="00742E6B">
                    <w:rPr>
                      <w:rFonts w:ascii="Tahoma" w:eastAsia="Times New Roman" w:hAnsi="Tahoma" w:cs="Tahoma"/>
                      <w:color w:val="000000"/>
                      <w:sz w:val="17"/>
                      <w:szCs w:val="17"/>
                      <w:lang w:eastAsia="da-DK"/>
                    </w:rPr>
                    <w:t xml:space="preserve"> eller krav i branchebekendtgørelsen</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D9B46C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78F655D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D472EE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vilkår, der ikke vil kunne overholdes.</w:t>
                  </w:r>
                </w:p>
              </w:tc>
            </w:tr>
            <w:tr w:rsidR="00D77FF5" w:rsidRPr="00D77FF5" w14:paraId="195310B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EB5C4C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14:paraId="6E4AE1C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9C4872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382BB2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pkt. 12.</w:t>
                  </w:r>
                </w:p>
              </w:tc>
            </w:tr>
            <w:tr w:rsidR="00D77FF5" w:rsidRPr="00D77FF5" w14:paraId="1A0C295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2B57A9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72C2C6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4B10EF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797EA8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BREF-dokumenter, der ikke vil kunne overholdes.</w:t>
                  </w:r>
                </w:p>
              </w:tc>
            </w:tr>
            <w:tr w:rsidR="00D77FF5" w:rsidRPr="00D77FF5" w14:paraId="0C3F560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F9B87C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14:paraId="6CB604C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DE2852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61A5BC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14.</w:t>
                  </w:r>
                </w:p>
              </w:tc>
            </w:tr>
            <w:tr w:rsidR="00D77FF5" w:rsidRPr="00D77FF5" w14:paraId="52069AB1"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4D5277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058961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181D1B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C57DEA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40A803B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2695E4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F52ABC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195A16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45EB73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BAT-konklusioner, der ikke vil kunne overholdes.</w:t>
                  </w:r>
                </w:p>
              </w:tc>
            </w:tr>
            <w:tr w:rsidR="00D77FF5" w:rsidRPr="00D77FF5" w14:paraId="4DBC278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8A4311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14:paraId="1DFB36F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9794B4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D497B3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eller bekendtgørelser.</w:t>
                  </w:r>
                </w:p>
                <w:p w14:paraId="1708F56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17.</w:t>
                  </w:r>
                </w:p>
              </w:tc>
            </w:tr>
            <w:tr w:rsidR="00D77FF5" w:rsidRPr="00D77FF5" w14:paraId="3CBDF2D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644F9C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F2E0BD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48865A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FB0CD3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010FF06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E1970E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10C349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C4B52D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0B4BEF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7978FAB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B86D9B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14:paraId="5F5A243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02BE07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E4E2B1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regler eller bekendtgørelser.</w:t>
                  </w:r>
                </w:p>
                <w:p w14:paraId="27D6E0C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20.</w:t>
                  </w:r>
                </w:p>
              </w:tc>
            </w:tr>
            <w:tr w:rsidR="00D77FF5" w:rsidRPr="00D77FF5" w14:paraId="5F0ACB1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1373DE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F4FD29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44FB43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0C274E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698E700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C1DBB5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19. Vil det samlede projekt, når anlægsarbejdet er udført, kunne overholde de vejledende grænseværdier for luftforurening?</w:t>
                  </w:r>
                </w:p>
                <w:p w14:paraId="5BA818B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AC851A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1F28B6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0DBC12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330A625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86C9B7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20. Vil projektet give anledning til støvgener eller øgede støvgener</w:t>
                  </w:r>
                </w:p>
                <w:p w14:paraId="1995767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15EF1A6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0D4094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175B7C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C18EB5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13EE4F18"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06AB03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7F7125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C8642D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5BFA37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02682D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85CF6C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21. Vil projektet give anledning til lugtgener eller øgede lugtgener</w:t>
                  </w:r>
                </w:p>
                <w:p w14:paraId="6175015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60C0816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43030D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7CF8B3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01BA8C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7D56225C"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7075E31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22. Vil anlægget som følge af projektet have behov for belysning som i aften og nattetimer vil kunne oplyse naboarealer og omgivelserne</w:t>
                  </w:r>
                </w:p>
                <w:p w14:paraId="7596E98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39892AE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E405B9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60701C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5DD140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og begrundes omfanget.</w:t>
                  </w:r>
                </w:p>
              </w:tc>
            </w:tr>
            <w:tr w:rsidR="00D77FF5" w:rsidRPr="00D77FF5" w14:paraId="0CB1ECD7"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C71311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D75EB9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FDBF9C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5099BF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EFCE977"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20D7A2F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B9298D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11FD7CA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4A37CF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23D71AF5"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579551B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66DEC3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20C066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25E39A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 hvorfor:</w:t>
                  </w:r>
                </w:p>
              </w:tc>
            </w:tr>
            <w:tr w:rsidR="00D77FF5" w:rsidRPr="00D77FF5" w14:paraId="709B4EB9"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0E31E79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B8D993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23BB04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6E6000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w:t>
                  </w:r>
                </w:p>
              </w:tc>
            </w:tr>
            <w:tr w:rsidR="00D77FF5" w:rsidRPr="00D77FF5" w14:paraId="34E862AB"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1128151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9BE771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AEA7AE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078C9F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1D3AF0E"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521E097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55E33A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9F02A7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D99014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6B244BD"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0EF7BE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E70781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BBC3F9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FE1060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D7980B3"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003F7F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34C17B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935C92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F72AD9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6FFE21AD"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294B118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29. Forudsætter projektet rydning af skov?</w:t>
                  </w:r>
                </w:p>
                <w:p w14:paraId="3FEBE18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737B31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EDE31E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D2E304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396AC39"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035ED1A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79CB0A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130F19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DB13DA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0548F4C"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659DE5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20B4D04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53A737F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11AE87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074CF1F"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170A125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86DF16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CD4361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42D146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CFAEDDE"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0C3A9CF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3FA4C59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2F3CF01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FD4ACE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5057D62"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31843B7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D77FF5">
                    <w:rPr>
                      <w:rFonts w:ascii="Tahoma" w:eastAsia="Times New Roman" w:hAnsi="Tahoma" w:cs="Tahoma"/>
                      <w:color w:val="000000"/>
                      <w:sz w:val="17"/>
                      <w:szCs w:val="17"/>
                      <w:lang w:eastAsia="da-DK"/>
                    </w:rPr>
                    <w:t>Ramsarområder</w:t>
                  </w:r>
                  <w:proofErr w:type="spellEnd"/>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38E9E13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F72533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FEF93C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6A63CD0" w14:textId="77777777" w:rsidTr="003D0ED0">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3EA7D9A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855358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7F36AC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0548CB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hvilken påvirkning, der er tale om.</w:t>
                  </w:r>
                </w:p>
              </w:tc>
            </w:tr>
            <w:tr w:rsidR="00D77FF5" w:rsidRPr="00D77FF5" w14:paraId="097C6C7F"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1277E19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C16122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5C35A2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265766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830E6DB"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55AE92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BAF63A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28F278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8ED71B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D8DEAB4"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471523D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10BF4F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2C1CB7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FA6D03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02BE290"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3871BB6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7E2E56B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2C1D2E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0C567C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7229935"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E9F860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8E6957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100A98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17596A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4B5E71C7" w14:textId="77777777">
              <w:trPr>
                <w:trHeight w:val="630"/>
              </w:trPr>
              <w:tc>
                <w:tcPr>
                  <w:tcW w:w="0" w:type="auto"/>
                  <w:tcBorders>
                    <w:top w:val="single" w:sz="8" w:space="0" w:color="000000"/>
                    <w:left w:val="single" w:sz="8" w:space="0" w:color="000000"/>
                    <w:bottom w:val="single" w:sz="8" w:space="0" w:color="000000"/>
                    <w:right w:val="single" w:sz="8" w:space="0" w:color="000000"/>
                  </w:tcBorders>
                  <w:hideMark/>
                </w:tcPr>
                <w:p w14:paraId="155C53C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207DF9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319E1A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2F27AD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939A79D"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13FAE9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318D14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A20AFF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30C482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2AB6857"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3DFED8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0A84D6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3AED65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561C41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bl>
          <w:p w14:paraId="04CE92DF"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tc>
      </w:tr>
    </w:tbl>
    <w:p w14:paraId="0A82BE3E" w14:textId="77777777" w:rsidR="00D77FF5" w:rsidRPr="00D77FF5" w:rsidRDefault="00D77FF5" w:rsidP="00D77FF5">
      <w:pPr>
        <w:spacing w:before="100" w:beforeAutospacing="1" w:after="100" w:afterAutospacing="1" w:line="240" w:lineRule="auto"/>
        <w:jc w:val="both"/>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43. Undertegnede erklærer herved på tro og love rigtigheden af ovenstående oplysninger.</w:t>
      </w:r>
    </w:p>
    <w:p w14:paraId="54C8FEA2"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Dato:________________________ Bygherre/anmelder:___________________________________</w:t>
      </w:r>
    </w:p>
    <w:p w14:paraId="3DDD62EF"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Vejledning</w:t>
      </w:r>
      <w:r w:rsidRPr="00D77FF5">
        <w:rPr>
          <w:rFonts w:ascii="Tahoma" w:eastAsia="Times New Roman" w:hAnsi="Tahoma" w:cs="Tahoma"/>
          <w:color w:val="000000"/>
          <w:sz w:val="17"/>
          <w:szCs w:val="17"/>
          <w:lang w:eastAsia="da-DK"/>
        </w:rPr>
        <w:t xml:space="preserve"> </w:t>
      </w:r>
    </w:p>
    <w:p w14:paraId="7129506D"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58FF4B20"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54F1E942"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14:paraId="5F8E72A0" w14:textId="77777777" w:rsidR="004A60EB" w:rsidRDefault="004A60EB"/>
    <w:sectPr w:rsidR="004A60E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F5"/>
    <w:rsid w:val="000001A7"/>
    <w:rsid w:val="00002353"/>
    <w:rsid w:val="00003815"/>
    <w:rsid w:val="000067BB"/>
    <w:rsid w:val="00007BD8"/>
    <w:rsid w:val="000101C3"/>
    <w:rsid w:val="000109D7"/>
    <w:rsid w:val="0001492E"/>
    <w:rsid w:val="00017C26"/>
    <w:rsid w:val="00023469"/>
    <w:rsid w:val="000241A1"/>
    <w:rsid w:val="00024369"/>
    <w:rsid w:val="00025DCF"/>
    <w:rsid w:val="00026DBC"/>
    <w:rsid w:val="00026E10"/>
    <w:rsid w:val="00027990"/>
    <w:rsid w:val="000310A0"/>
    <w:rsid w:val="0003594F"/>
    <w:rsid w:val="00037221"/>
    <w:rsid w:val="00040FDB"/>
    <w:rsid w:val="00041F68"/>
    <w:rsid w:val="00042461"/>
    <w:rsid w:val="00042C9B"/>
    <w:rsid w:val="000449D2"/>
    <w:rsid w:val="00046209"/>
    <w:rsid w:val="00047424"/>
    <w:rsid w:val="000501F2"/>
    <w:rsid w:val="00051877"/>
    <w:rsid w:val="00052D12"/>
    <w:rsid w:val="00053503"/>
    <w:rsid w:val="0005723E"/>
    <w:rsid w:val="00062599"/>
    <w:rsid w:val="00063C73"/>
    <w:rsid w:val="0006576C"/>
    <w:rsid w:val="00065EF8"/>
    <w:rsid w:val="0006798F"/>
    <w:rsid w:val="000713D2"/>
    <w:rsid w:val="000779FB"/>
    <w:rsid w:val="00087E6A"/>
    <w:rsid w:val="0009080C"/>
    <w:rsid w:val="00091A7F"/>
    <w:rsid w:val="00093055"/>
    <w:rsid w:val="00093DCF"/>
    <w:rsid w:val="00094F8A"/>
    <w:rsid w:val="000958DE"/>
    <w:rsid w:val="000969D6"/>
    <w:rsid w:val="000A4F4D"/>
    <w:rsid w:val="000A5005"/>
    <w:rsid w:val="000A68D5"/>
    <w:rsid w:val="000B1CEB"/>
    <w:rsid w:val="000B45C0"/>
    <w:rsid w:val="000B470F"/>
    <w:rsid w:val="000C0D61"/>
    <w:rsid w:val="000D2490"/>
    <w:rsid w:val="000D3C8E"/>
    <w:rsid w:val="000D4AF2"/>
    <w:rsid w:val="000E2D96"/>
    <w:rsid w:val="000E583C"/>
    <w:rsid w:val="000E7A2F"/>
    <w:rsid w:val="000E7C6E"/>
    <w:rsid w:val="000F32CB"/>
    <w:rsid w:val="000F69DC"/>
    <w:rsid w:val="00100A2D"/>
    <w:rsid w:val="00102251"/>
    <w:rsid w:val="00104CC1"/>
    <w:rsid w:val="00105F48"/>
    <w:rsid w:val="0010681A"/>
    <w:rsid w:val="00110B28"/>
    <w:rsid w:val="00111267"/>
    <w:rsid w:val="00111A17"/>
    <w:rsid w:val="0011632A"/>
    <w:rsid w:val="00122697"/>
    <w:rsid w:val="0012401D"/>
    <w:rsid w:val="001246CB"/>
    <w:rsid w:val="0013146A"/>
    <w:rsid w:val="00132036"/>
    <w:rsid w:val="001334D8"/>
    <w:rsid w:val="00133CC3"/>
    <w:rsid w:val="00137D6B"/>
    <w:rsid w:val="0014030D"/>
    <w:rsid w:val="001406B2"/>
    <w:rsid w:val="00142281"/>
    <w:rsid w:val="00146825"/>
    <w:rsid w:val="0015199F"/>
    <w:rsid w:val="00152622"/>
    <w:rsid w:val="0015477C"/>
    <w:rsid w:val="00155D92"/>
    <w:rsid w:val="00157426"/>
    <w:rsid w:val="0016229B"/>
    <w:rsid w:val="001656EB"/>
    <w:rsid w:val="001664CA"/>
    <w:rsid w:val="00167D6C"/>
    <w:rsid w:val="001709DB"/>
    <w:rsid w:val="00174EF2"/>
    <w:rsid w:val="00177029"/>
    <w:rsid w:val="00180875"/>
    <w:rsid w:val="001815D5"/>
    <w:rsid w:val="00182489"/>
    <w:rsid w:val="001829AE"/>
    <w:rsid w:val="00191AE4"/>
    <w:rsid w:val="001946FE"/>
    <w:rsid w:val="00194B4D"/>
    <w:rsid w:val="00195BAB"/>
    <w:rsid w:val="001A0D4B"/>
    <w:rsid w:val="001A1E1B"/>
    <w:rsid w:val="001A4605"/>
    <w:rsid w:val="001A4A54"/>
    <w:rsid w:val="001B0CB5"/>
    <w:rsid w:val="001B3407"/>
    <w:rsid w:val="001B6154"/>
    <w:rsid w:val="001C05A7"/>
    <w:rsid w:val="001C62BD"/>
    <w:rsid w:val="001D0872"/>
    <w:rsid w:val="001D4F64"/>
    <w:rsid w:val="001D70BE"/>
    <w:rsid w:val="001D795C"/>
    <w:rsid w:val="001E3C4A"/>
    <w:rsid w:val="001E528E"/>
    <w:rsid w:val="001F1ED4"/>
    <w:rsid w:val="001F3C8A"/>
    <w:rsid w:val="001F3F1B"/>
    <w:rsid w:val="001F579A"/>
    <w:rsid w:val="001F5AB8"/>
    <w:rsid w:val="001F68BD"/>
    <w:rsid w:val="00200595"/>
    <w:rsid w:val="002024A4"/>
    <w:rsid w:val="00202850"/>
    <w:rsid w:val="002061E1"/>
    <w:rsid w:val="0021172E"/>
    <w:rsid w:val="0021236C"/>
    <w:rsid w:val="00215E7F"/>
    <w:rsid w:val="00221DD8"/>
    <w:rsid w:val="002248DB"/>
    <w:rsid w:val="002262A3"/>
    <w:rsid w:val="00227208"/>
    <w:rsid w:val="00227E37"/>
    <w:rsid w:val="00230494"/>
    <w:rsid w:val="002317A0"/>
    <w:rsid w:val="00231E4A"/>
    <w:rsid w:val="00231FD0"/>
    <w:rsid w:val="00241580"/>
    <w:rsid w:val="00250C73"/>
    <w:rsid w:val="0025545D"/>
    <w:rsid w:val="002607BF"/>
    <w:rsid w:val="0026698A"/>
    <w:rsid w:val="002669F8"/>
    <w:rsid w:val="00266AE2"/>
    <w:rsid w:val="00270277"/>
    <w:rsid w:val="00272BD6"/>
    <w:rsid w:val="002746DC"/>
    <w:rsid w:val="00280F92"/>
    <w:rsid w:val="0028184E"/>
    <w:rsid w:val="0028335E"/>
    <w:rsid w:val="00284F72"/>
    <w:rsid w:val="002916C8"/>
    <w:rsid w:val="00293B31"/>
    <w:rsid w:val="00295156"/>
    <w:rsid w:val="00297EA5"/>
    <w:rsid w:val="002A281C"/>
    <w:rsid w:val="002A2A52"/>
    <w:rsid w:val="002A3EF5"/>
    <w:rsid w:val="002A4442"/>
    <w:rsid w:val="002B5FDA"/>
    <w:rsid w:val="002B628F"/>
    <w:rsid w:val="002B7DA4"/>
    <w:rsid w:val="002C11FE"/>
    <w:rsid w:val="002C1E42"/>
    <w:rsid w:val="002C1E81"/>
    <w:rsid w:val="002C3ACA"/>
    <w:rsid w:val="002C4067"/>
    <w:rsid w:val="002C4AFB"/>
    <w:rsid w:val="002C53DA"/>
    <w:rsid w:val="002C6BB9"/>
    <w:rsid w:val="002C782D"/>
    <w:rsid w:val="002C7D94"/>
    <w:rsid w:val="002D580A"/>
    <w:rsid w:val="002E2F52"/>
    <w:rsid w:val="002E63B5"/>
    <w:rsid w:val="002F26D7"/>
    <w:rsid w:val="002F676B"/>
    <w:rsid w:val="002F72C6"/>
    <w:rsid w:val="003001AB"/>
    <w:rsid w:val="0030222D"/>
    <w:rsid w:val="00310577"/>
    <w:rsid w:val="00310989"/>
    <w:rsid w:val="00310A3A"/>
    <w:rsid w:val="00311B91"/>
    <w:rsid w:val="003131F7"/>
    <w:rsid w:val="00317B23"/>
    <w:rsid w:val="0032234B"/>
    <w:rsid w:val="00322F25"/>
    <w:rsid w:val="0032490B"/>
    <w:rsid w:val="00327A98"/>
    <w:rsid w:val="00330565"/>
    <w:rsid w:val="0034433E"/>
    <w:rsid w:val="00347BF7"/>
    <w:rsid w:val="0035523A"/>
    <w:rsid w:val="00356DA5"/>
    <w:rsid w:val="00357393"/>
    <w:rsid w:val="00360913"/>
    <w:rsid w:val="00362F35"/>
    <w:rsid w:val="003632CC"/>
    <w:rsid w:val="00364B51"/>
    <w:rsid w:val="003658CE"/>
    <w:rsid w:val="0038664B"/>
    <w:rsid w:val="003873E7"/>
    <w:rsid w:val="00387B2C"/>
    <w:rsid w:val="00391969"/>
    <w:rsid w:val="00393E2B"/>
    <w:rsid w:val="00394D12"/>
    <w:rsid w:val="00397F5B"/>
    <w:rsid w:val="003A28BF"/>
    <w:rsid w:val="003A2ACF"/>
    <w:rsid w:val="003A3B6D"/>
    <w:rsid w:val="003A6BEF"/>
    <w:rsid w:val="003B198E"/>
    <w:rsid w:val="003B1E9C"/>
    <w:rsid w:val="003B2A96"/>
    <w:rsid w:val="003B32C3"/>
    <w:rsid w:val="003B4A98"/>
    <w:rsid w:val="003B5C46"/>
    <w:rsid w:val="003B60F0"/>
    <w:rsid w:val="003C123E"/>
    <w:rsid w:val="003C3396"/>
    <w:rsid w:val="003C3762"/>
    <w:rsid w:val="003C59A5"/>
    <w:rsid w:val="003D0ED0"/>
    <w:rsid w:val="003D25FB"/>
    <w:rsid w:val="003D78BF"/>
    <w:rsid w:val="003E1126"/>
    <w:rsid w:val="003E2DDA"/>
    <w:rsid w:val="003E744E"/>
    <w:rsid w:val="003F3431"/>
    <w:rsid w:val="003F3A64"/>
    <w:rsid w:val="003F3DC7"/>
    <w:rsid w:val="004000C6"/>
    <w:rsid w:val="00400F9D"/>
    <w:rsid w:val="0040543A"/>
    <w:rsid w:val="00405B11"/>
    <w:rsid w:val="00411897"/>
    <w:rsid w:val="00414185"/>
    <w:rsid w:val="00416B72"/>
    <w:rsid w:val="00421EC5"/>
    <w:rsid w:val="00423371"/>
    <w:rsid w:val="00423BF1"/>
    <w:rsid w:val="00423DAE"/>
    <w:rsid w:val="0042482B"/>
    <w:rsid w:val="00426DE6"/>
    <w:rsid w:val="00431158"/>
    <w:rsid w:val="0043179D"/>
    <w:rsid w:val="004319A7"/>
    <w:rsid w:val="00432611"/>
    <w:rsid w:val="004329D6"/>
    <w:rsid w:val="00435477"/>
    <w:rsid w:val="004417AC"/>
    <w:rsid w:val="00441ED2"/>
    <w:rsid w:val="00443055"/>
    <w:rsid w:val="00447EAA"/>
    <w:rsid w:val="00450855"/>
    <w:rsid w:val="00452669"/>
    <w:rsid w:val="004641E0"/>
    <w:rsid w:val="004670B9"/>
    <w:rsid w:val="00470CEF"/>
    <w:rsid w:val="004732A5"/>
    <w:rsid w:val="00474047"/>
    <w:rsid w:val="004753FC"/>
    <w:rsid w:val="00480334"/>
    <w:rsid w:val="00480BB7"/>
    <w:rsid w:val="00482169"/>
    <w:rsid w:val="004823F4"/>
    <w:rsid w:val="00482ACA"/>
    <w:rsid w:val="00482BAA"/>
    <w:rsid w:val="00482F52"/>
    <w:rsid w:val="0048390B"/>
    <w:rsid w:val="00484703"/>
    <w:rsid w:val="00486FED"/>
    <w:rsid w:val="00487198"/>
    <w:rsid w:val="00490DE9"/>
    <w:rsid w:val="0049212D"/>
    <w:rsid w:val="004A022F"/>
    <w:rsid w:val="004A5E58"/>
    <w:rsid w:val="004A60EB"/>
    <w:rsid w:val="004B336F"/>
    <w:rsid w:val="004B5AF3"/>
    <w:rsid w:val="004B7F61"/>
    <w:rsid w:val="004C1912"/>
    <w:rsid w:val="004C1C78"/>
    <w:rsid w:val="004C27EB"/>
    <w:rsid w:val="004C3321"/>
    <w:rsid w:val="004C337A"/>
    <w:rsid w:val="004C4B15"/>
    <w:rsid w:val="004D22D1"/>
    <w:rsid w:val="004D6199"/>
    <w:rsid w:val="004E322C"/>
    <w:rsid w:val="004E50AA"/>
    <w:rsid w:val="004E5199"/>
    <w:rsid w:val="004F2538"/>
    <w:rsid w:val="004F6655"/>
    <w:rsid w:val="00502255"/>
    <w:rsid w:val="005027F1"/>
    <w:rsid w:val="0050296C"/>
    <w:rsid w:val="00506198"/>
    <w:rsid w:val="00511F0A"/>
    <w:rsid w:val="00515A0E"/>
    <w:rsid w:val="0052128C"/>
    <w:rsid w:val="005229B2"/>
    <w:rsid w:val="00526BC9"/>
    <w:rsid w:val="00527B63"/>
    <w:rsid w:val="00530122"/>
    <w:rsid w:val="00533254"/>
    <w:rsid w:val="005333D2"/>
    <w:rsid w:val="005356E2"/>
    <w:rsid w:val="00540194"/>
    <w:rsid w:val="005417E3"/>
    <w:rsid w:val="00545ECD"/>
    <w:rsid w:val="00546019"/>
    <w:rsid w:val="00551698"/>
    <w:rsid w:val="005538C6"/>
    <w:rsid w:val="00553BA1"/>
    <w:rsid w:val="005559AD"/>
    <w:rsid w:val="00560397"/>
    <w:rsid w:val="005610C8"/>
    <w:rsid w:val="00561600"/>
    <w:rsid w:val="00562614"/>
    <w:rsid w:val="005628D2"/>
    <w:rsid w:val="00562AA7"/>
    <w:rsid w:val="00563A80"/>
    <w:rsid w:val="005664F7"/>
    <w:rsid w:val="0057232C"/>
    <w:rsid w:val="00572618"/>
    <w:rsid w:val="00581C69"/>
    <w:rsid w:val="00582146"/>
    <w:rsid w:val="0058444E"/>
    <w:rsid w:val="00591986"/>
    <w:rsid w:val="0059659A"/>
    <w:rsid w:val="00597CAB"/>
    <w:rsid w:val="005A7746"/>
    <w:rsid w:val="005A7AC0"/>
    <w:rsid w:val="005B0BF7"/>
    <w:rsid w:val="005B1111"/>
    <w:rsid w:val="005B31EC"/>
    <w:rsid w:val="005B35EF"/>
    <w:rsid w:val="005B48AE"/>
    <w:rsid w:val="005B6085"/>
    <w:rsid w:val="005C1858"/>
    <w:rsid w:val="005D0FC6"/>
    <w:rsid w:val="005D13E5"/>
    <w:rsid w:val="005D1731"/>
    <w:rsid w:val="005E0E9C"/>
    <w:rsid w:val="005E545F"/>
    <w:rsid w:val="005E5C69"/>
    <w:rsid w:val="005E6442"/>
    <w:rsid w:val="005F0860"/>
    <w:rsid w:val="005F6CBF"/>
    <w:rsid w:val="005F6E17"/>
    <w:rsid w:val="005F7A45"/>
    <w:rsid w:val="00602C98"/>
    <w:rsid w:val="00610F70"/>
    <w:rsid w:val="006117E1"/>
    <w:rsid w:val="006118A1"/>
    <w:rsid w:val="00616FA3"/>
    <w:rsid w:val="00621A95"/>
    <w:rsid w:val="00625198"/>
    <w:rsid w:val="00625315"/>
    <w:rsid w:val="006265DF"/>
    <w:rsid w:val="00626FB2"/>
    <w:rsid w:val="00633C64"/>
    <w:rsid w:val="006355E2"/>
    <w:rsid w:val="0064185E"/>
    <w:rsid w:val="006439D4"/>
    <w:rsid w:val="006459C3"/>
    <w:rsid w:val="00647E47"/>
    <w:rsid w:val="00647EBC"/>
    <w:rsid w:val="006514E6"/>
    <w:rsid w:val="006630F9"/>
    <w:rsid w:val="00663F93"/>
    <w:rsid w:val="00666A2D"/>
    <w:rsid w:val="00671304"/>
    <w:rsid w:val="00675885"/>
    <w:rsid w:val="00677E03"/>
    <w:rsid w:val="00680742"/>
    <w:rsid w:val="00681EEB"/>
    <w:rsid w:val="00683E56"/>
    <w:rsid w:val="00684D13"/>
    <w:rsid w:val="00684F12"/>
    <w:rsid w:val="00686526"/>
    <w:rsid w:val="00691E53"/>
    <w:rsid w:val="00692797"/>
    <w:rsid w:val="00692CEB"/>
    <w:rsid w:val="006943B7"/>
    <w:rsid w:val="006A32CA"/>
    <w:rsid w:val="006A49AA"/>
    <w:rsid w:val="006A4DA4"/>
    <w:rsid w:val="006A5EA5"/>
    <w:rsid w:val="006B3DA4"/>
    <w:rsid w:val="006B3FDE"/>
    <w:rsid w:val="006B47E5"/>
    <w:rsid w:val="006B72AC"/>
    <w:rsid w:val="006C2799"/>
    <w:rsid w:val="006C5C92"/>
    <w:rsid w:val="006C7DF4"/>
    <w:rsid w:val="006D08DC"/>
    <w:rsid w:val="006E01AD"/>
    <w:rsid w:val="006E0DA7"/>
    <w:rsid w:val="006E2C9E"/>
    <w:rsid w:val="006E660C"/>
    <w:rsid w:val="006E69D1"/>
    <w:rsid w:val="006E7573"/>
    <w:rsid w:val="006F17A3"/>
    <w:rsid w:val="006F1E51"/>
    <w:rsid w:val="006F4BD9"/>
    <w:rsid w:val="006F6A01"/>
    <w:rsid w:val="00700CAC"/>
    <w:rsid w:val="00702D50"/>
    <w:rsid w:val="0070379E"/>
    <w:rsid w:val="00711BDB"/>
    <w:rsid w:val="0071469E"/>
    <w:rsid w:val="00714975"/>
    <w:rsid w:val="00717895"/>
    <w:rsid w:val="00717A1C"/>
    <w:rsid w:val="00722125"/>
    <w:rsid w:val="007223C5"/>
    <w:rsid w:val="00724ECD"/>
    <w:rsid w:val="007256D5"/>
    <w:rsid w:val="00727756"/>
    <w:rsid w:val="00727EEF"/>
    <w:rsid w:val="00737EBA"/>
    <w:rsid w:val="00742E6B"/>
    <w:rsid w:val="00742EE6"/>
    <w:rsid w:val="00752A06"/>
    <w:rsid w:val="007546AE"/>
    <w:rsid w:val="00760CAD"/>
    <w:rsid w:val="00762BB5"/>
    <w:rsid w:val="00763226"/>
    <w:rsid w:val="007643AE"/>
    <w:rsid w:val="00765CB5"/>
    <w:rsid w:val="00766066"/>
    <w:rsid w:val="00770A01"/>
    <w:rsid w:val="0077165A"/>
    <w:rsid w:val="00772A8C"/>
    <w:rsid w:val="0077477E"/>
    <w:rsid w:val="007774FF"/>
    <w:rsid w:val="00781162"/>
    <w:rsid w:val="00782198"/>
    <w:rsid w:val="00786500"/>
    <w:rsid w:val="007A2C38"/>
    <w:rsid w:val="007A5E1C"/>
    <w:rsid w:val="007B0588"/>
    <w:rsid w:val="007B2681"/>
    <w:rsid w:val="007C1C7B"/>
    <w:rsid w:val="007C3476"/>
    <w:rsid w:val="007C4560"/>
    <w:rsid w:val="007C480A"/>
    <w:rsid w:val="007C59A5"/>
    <w:rsid w:val="007C7FE1"/>
    <w:rsid w:val="007D792D"/>
    <w:rsid w:val="007D7EE7"/>
    <w:rsid w:val="007E1F5A"/>
    <w:rsid w:val="007E2AF3"/>
    <w:rsid w:val="007E3955"/>
    <w:rsid w:val="007E61F8"/>
    <w:rsid w:val="007F1823"/>
    <w:rsid w:val="007F3167"/>
    <w:rsid w:val="007F7144"/>
    <w:rsid w:val="0080053C"/>
    <w:rsid w:val="00806546"/>
    <w:rsid w:val="00806B2F"/>
    <w:rsid w:val="00806C61"/>
    <w:rsid w:val="00812410"/>
    <w:rsid w:val="008128D5"/>
    <w:rsid w:val="00814379"/>
    <w:rsid w:val="00816A5A"/>
    <w:rsid w:val="00816E7E"/>
    <w:rsid w:val="008173C6"/>
    <w:rsid w:val="008217F5"/>
    <w:rsid w:val="0082344B"/>
    <w:rsid w:val="00824757"/>
    <w:rsid w:val="00830AB2"/>
    <w:rsid w:val="00832DB0"/>
    <w:rsid w:val="00834C9C"/>
    <w:rsid w:val="008355BF"/>
    <w:rsid w:val="00844FE4"/>
    <w:rsid w:val="00847EB6"/>
    <w:rsid w:val="00852E44"/>
    <w:rsid w:val="0085391B"/>
    <w:rsid w:val="00863BA9"/>
    <w:rsid w:val="00865D71"/>
    <w:rsid w:val="0087014C"/>
    <w:rsid w:val="00870CCA"/>
    <w:rsid w:val="00884339"/>
    <w:rsid w:val="00886580"/>
    <w:rsid w:val="0089487C"/>
    <w:rsid w:val="008A16CC"/>
    <w:rsid w:val="008A1B29"/>
    <w:rsid w:val="008A2BA0"/>
    <w:rsid w:val="008A3504"/>
    <w:rsid w:val="008A3637"/>
    <w:rsid w:val="008A3F45"/>
    <w:rsid w:val="008A40E4"/>
    <w:rsid w:val="008A5170"/>
    <w:rsid w:val="008A5A2C"/>
    <w:rsid w:val="008A7C13"/>
    <w:rsid w:val="008B116C"/>
    <w:rsid w:val="008B4CAE"/>
    <w:rsid w:val="008B6A9C"/>
    <w:rsid w:val="008C043C"/>
    <w:rsid w:val="008C23A9"/>
    <w:rsid w:val="008C699B"/>
    <w:rsid w:val="008C7BFC"/>
    <w:rsid w:val="008D2994"/>
    <w:rsid w:val="008D325C"/>
    <w:rsid w:val="008D5628"/>
    <w:rsid w:val="008D5755"/>
    <w:rsid w:val="008D59FD"/>
    <w:rsid w:val="008D7165"/>
    <w:rsid w:val="008D7D81"/>
    <w:rsid w:val="008E2D97"/>
    <w:rsid w:val="008E3BAB"/>
    <w:rsid w:val="008E49D1"/>
    <w:rsid w:val="008E73EB"/>
    <w:rsid w:val="008E7E24"/>
    <w:rsid w:val="008F507C"/>
    <w:rsid w:val="008F63D1"/>
    <w:rsid w:val="008F6E31"/>
    <w:rsid w:val="00900957"/>
    <w:rsid w:val="00901007"/>
    <w:rsid w:val="009019F2"/>
    <w:rsid w:val="0090311E"/>
    <w:rsid w:val="0090394E"/>
    <w:rsid w:val="009047D1"/>
    <w:rsid w:val="009049BD"/>
    <w:rsid w:val="00904D69"/>
    <w:rsid w:val="00905DF1"/>
    <w:rsid w:val="00907B0B"/>
    <w:rsid w:val="00910B0F"/>
    <w:rsid w:val="009112E7"/>
    <w:rsid w:val="00913326"/>
    <w:rsid w:val="00920574"/>
    <w:rsid w:val="00923640"/>
    <w:rsid w:val="00923D24"/>
    <w:rsid w:val="00927866"/>
    <w:rsid w:val="00927ED1"/>
    <w:rsid w:val="00927FF8"/>
    <w:rsid w:val="00936001"/>
    <w:rsid w:val="00940AD2"/>
    <w:rsid w:val="0094338A"/>
    <w:rsid w:val="0094659F"/>
    <w:rsid w:val="009475AA"/>
    <w:rsid w:val="00947CB1"/>
    <w:rsid w:val="00953220"/>
    <w:rsid w:val="00953CC2"/>
    <w:rsid w:val="009540FA"/>
    <w:rsid w:val="00954DB9"/>
    <w:rsid w:val="00955222"/>
    <w:rsid w:val="0096019B"/>
    <w:rsid w:val="00960511"/>
    <w:rsid w:val="0096158F"/>
    <w:rsid w:val="00962B87"/>
    <w:rsid w:val="00962B8A"/>
    <w:rsid w:val="009631B3"/>
    <w:rsid w:val="0096791D"/>
    <w:rsid w:val="00967BD0"/>
    <w:rsid w:val="009710B8"/>
    <w:rsid w:val="0097143B"/>
    <w:rsid w:val="00984363"/>
    <w:rsid w:val="00996366"/>
    <w:rsid w:val="00996A50"/>
    <w:rsid w:val="009A1234"/>
    <w:rsid w:val="009A15AC"/>
    <w:rsid w:val="009A3CC2"/>
    <w:rsid w:val="009A40E8"/>
    <w:rsid w:val="009A46AF"/>
    <w:rsid w:val="009A5FBE"/>
    <w:rsid w:val="009A7BF6"/>
    <w:rsid w:val="009B3772"/>
    <w:rsid w:val="009B3CF9"/>
    <w:rsid w:val="009B618E"/>
    <w:rsid w:val="009B6D73"/>
    <w:rsid w:val="009C02BD"/>
    <w:rsid w:val="009C4075"/>
    <w:rsid w:val="009C5E5D"/>
    <w:rsid w:val="009C6C1A"/>
    <w:rsid w:val="009C7178"/>
    <w:rsid w:val="009C7896"/>
    <w:rsid w:val="009D11DD"/>
    <w:rsid w:val="009D1664"/>
    <w:rsid w:val="009D554D"/>
    <w:rsid w:val="009D59CA"/>
    <w:rsid w:val="009E3399"/>
    <w:rsid w:val="009E4935"/>
    <w:rsid w:val="009E5689"/>
    <w:rsid w:val="009F47AA"/>
    <w:rsid w:val="009F4DC8"/>
    <w:rsid w:val="009F4FE2"/>
    <w:rsid w:val="009F6933"/>
    <w:rsid w:val="009F7C34"/>
    <w:rsid w:val="00A005EE"/>
    <w:rsid w:val="00A01075"/>
    <w:rsid w:val="00A03FDF"/>
    <w:rsid w:val="00A04BE5"/>
    <w:rsid w:val="00A0790A"/>
    <w:rsid w:val="00A11CC3"/>
    <w:rsid w:val="00A12685"/>
    <w:rsid w:val="00A14CD4"/>
    <w:rsid w:val="00A21707"/>
    <w:rsid w:val="00A22263"/>
    <w:rsid w:val="00A24689"/>
    <w:rsid w:val="00A31B97"/>
    <w:rsid w:val="00A32AC0"/>
    <w:rsid w:val="00A336AC"/>
    <w:rsid w:val="00A34CB7"/>
    <w:rsid w:val="00A36EFB"/>
    <w:rsid w:val="00A3742A"/>
    <w:rsid w:val="00A40351"/>
    <w:rsid w:val="00A40E84"/>
    <w:rsid w:val="00A4118C"/>
    <w:rsid w:val="00A41F22"/>
    <w: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2A7"/>
    <w:rsid w:val="00A864D4"/>
    <w:rsid w:val="00A9286F"/>
    <w:rsid w:val="00AA19BB"/>
    <w:rsid w:val="00AA3681"/>
    <w:rsid w:val="00AA38E2"/>
    <w:rsid w:val="00AA73C8"/>
    <w:rsid w:val="00AB29A8"/>
    <w:rsid w:val="00AB326F"/>
    <w:rsid w:val="00AB6F60"/>
    <w:rsid w:val="00AC0D46"/>
    <w:rsid w:val="00AC14A0"/>
    <w:rsid w:val="00AC3982"/>
    <w:rsid w:val="00AC3F26"/>
    <w:rsid w:val="00AC44AB"/>
    <w:rsid w:val="00AC4F37"/>
    <w:rsid w:val="00AC55C5"/>
    <w:rsid w:val="00AC56F3"/>
    <w:rsid w:val="00AC610B"/>
    <w:rsid w:val="00AC6F26"/>
    <w:rsid w:val="00AC7C28"/>
    <w:rsid w:val="00AD0377"/>
    <w:rsid w:val="00AD3E04"/>
    <w:rsid w:val="00AD5622"/>
    <w:rsid w:val="00AD5A4A"/>
    <w:rsid w:val="00AE0427"/>
    <w:rsid w:val="00AF130C"/>
    <w:rsid w:val="00AF1D77"/>
    <w:rsid w:val="00AF416D"/>
    <w:rsid w:val="00AF5A89"/>
    <w:rsid w:val="00AF5FDC"/>
    <w:rsid w:val="00B03253"/>
    <w:rsid w:val="00B03329"/>
    <w:rsid w:val="00B06776"/>
    <w:rsid w:val="00B117CE"/>
    <w:rsid w:val="00B176AA"/>
    <w:rsid w:val="00B252E7"/>
    <w:rsid w:val="00B30A5B"/>
    <w:rsid w:val="00B33C47"/>
    <w:rsid w:val="00B34ADA"/>
    <w:rsid w:val="00B40BCA"/>
    <w:rsid w:val="00B42CBF"/>
    <w:rsid w:val="00B459A1"/>
    <w:rsid w:val="00B468B0"/>
    <w:rsid w:val="00B46BFE"/>
    <w:rsid w:val="00B500AF"/>
    <w:rsid w:val="00B551C0"/>
    <w:rsid w:val="00B60852"/>
    <w:rsid w:val="00B62CDD"/>
    <w:rsid w:val="00B62DE7"/>
    <w:rsid w:val="00B64CF3"/>
    <w:rsid w:val="00B66EB6"/>
    <w:rsid w:val="00B67610"/>
    <w:rsid w:val="00B70103"/>
    <w:rsid w:val="00B73748"/>
    <w:rsid w:val="00B74926"/>
    <w:rsid w:val="00B756FC"/>
    <w:rsid w:val="00B769EB"/>
    <w:rsid w:val="00B76A8F"/>
    <w:rsid w:val="00B76F7B"/>
    <w:rsid w:val="00B859A8"/>
    <w:rsid w:val="00B92B7F"/>
    <w:rsid w:val="00B93BC3"/>
    <w:rsid w:val="00B97F1C"/>
    <w:rsid w:val="00BA1E93"/>
    <w:rsid w:val="00BA24DD"/>
    <w:rsid w:val="00BA39E7"/>
    <w:rsid w:val="00BA4F14"/>
    <w:rsid w:val="00BA5268"/>
    <w:rsid w:val="00BA5317"/>
    <w:rsid w:val="00BB080A"/>
    <w:rsid w:val="00BB29E0"/>
    <w:rsid w:val="00BB2B82"/>
    <w:rsid w:val="00BB506B"/>
    <w:rsid w:val="00BB72EB"/>
    <w:rsid w:val="00BC1576"/>
    <w:rsid w:val="00BC1E11"/>
    <w:rsid w:val="00BC3507"/>
    <w:rsid w:val="00BC5A92"/>
    <w:rsid w:val="00BC75BC"/>
    <w:rsid w:val="00BC7D74"/>
    <w:rsid w:val="00BD09CC"/>
    <w:rsid w:val="00BD0A57"/>
    <w:rsid w:val="00BD0A6F"/>
    <w:rsid w:val="00BD0BCF"/>
    <w:rsid w:val="00BD4A59"/>
    <w:rsid w:val="00BD5D09"/>
    <w:rsid w:val="00BD6C4E"/>
    <w:rsid w:val="00BE1376"/>
    <w:rsid w:val="00BE13B9"/>
    <w:rsid w:val="00C003E0"/>
    <w:rsid w:val="00C0148C"/>
    <w:rsid w:val="00C03CBF"/>
    <w:rsid w:val="00C04958"/>
    <w:rsid w:val="00C07AE4"/>
    <w:rsid w:val="00C1152D"/>
    <w:rsid w:val="00C11C48"/>
    <w:rsid w:val="00C14D9A"/>
    <w:rsid w:val="00C21095"/>
    <w:rsid w:val="00C23269"/>
    <w:rsid w:val="00C3094D"/>
    <w:rsid w:val="00C3110B"/>
    <w:rsid w:val="00C336B5"/>
    <w:rsid w:val="00C34638"/>
    <w:rsid w:val="00C40A9F"/>
    <w:rsid w:val="00C41229"/>
    <w:rsid w:val="00C62544"/>
    <w:rsid w:val="00C62D08"/>
    <w:rsid w:val="00C72402"/>
    <w:rsid w:val="00C728D9"/>
    <w:rsid w:val="00C76751"/>
    <w:rsid w:val="00C76D9E"/>
    <w:rsid w:val="00C775CA"/>
    <w:rsid w:val="00C77B41"/>
    <w:rsid w:val="00C80917"/>
    <w:rsid w:val="00C80F71"/>
    <w:rsid w:val="00C82E55"/>
    <w:rsid w:val="00C92482"/>
    <w:rsid w:val="00C96CCF"/>
    <w:rsid w:val="00C96F89"/>
    <w:rsid w:val="00CA0EFD"/>
    <w:rsid w:val="00CA4423"/>
    <w:rsid w:val="00CA47D7"/>
    <w:rsid w:val="00CA5B71"/>
    <w:rsid w:val="00CB20C1"/>
    <w:rsid w:val="00CB3F3C"/>
    <w:rsid w:val="00CB6EB6"/>
    <w:rsid w:val="00CB70C4"/>
    <w:rsid w:val="00CC4212"/>
    <w:rsid w:val="00CD2672"/>
    <w:rsid w:val="00CD2BFB"/>
    <w:rsid w:val="00CD5193"/>
    <w:rsid w:val="00CE1AB6"/>
    <w:rsid w:val="00CE3F11"/>
    <w:rsid w:val="00CF0662"/>
    <w:rsid w:val="00CF195F"/>
    <w:rsid w:val="00CF2372"/>
    <w:rsid w:val="00CF744C"/>
    <w:rsid w:val="00D02C19"/>
    <w:rsid w:val="00D04162"/>
    <w:rsid w:val="00D05589"/>
    <w:rsid w:val="00D07523"/>
    <w:rsid w:val="00D1469F"/>
    <w:rsid w:val="00D2238B"/>
    <w:rsid w:val="00D253FC"/>
    <w:rsid w:val="00D25CC5"/>
    <w:rsid w:val="00D32DC3"/>
    <w:rsid w:val="00D3790E"/>
    <w:rsid w:val="00D42A2F"/>
    <w:rsid w:val="00D433E8"/>
    <w:rsid w:val="00D43932"/>
    <w:rsid w:val="00D44F21"/>
    <w:rsid w:val="00D45A57"/>
    <w:rsid w:val="00D51432"/>
    <w:rsid w:val="00D5318C"/>
    <w:rsid w:val="00D5747F"/>
    <w:rsid w:val="00D646AC"/>
    <w:rsid w:val="00D70384"/>
    <w:rsid w:val="00D7109C"/>
    <w:rsid w:val="00D7749D"/>
    <w:rsid w:val="00D77FF5"/>
    <w:rsid w:val="00D8148B"/>
    <w:rsid w:val="00D82620"/>
    <w:rsid w:val="00D91A12"/>
    <w:rsid w:val="00D97AAD"/>
    <w:rsid w:val="00DA0A41"/>
    <w:rsid w:val="00DA0CC0"/>
    <w:rsid w:val="00DA1B76"/>
    <w:rsid w:val="00DA55BF"/>
    <w:rsid w:val="00DA6F6D"/>
    <w:rsid w:val="00DA6F73"/>
    <w:rsid w:val="00DB3832"/>
    <w:rsid w:val="00DC09E0"/>
    <w:rsid w:val="00DC1C97"/>
    <w:rsid w:val="00DC247B"/>
    <w:rsid w:val="00DD0712"/>
    <w:rsid w:val="00DD084F"/>
    <w:rsid w:val="00DD2B68"/>
    <w:rsid w:val="00DD2DDC"/>
    <w:rsid w:val="00DD5F6A"/>
    <w:rsid w:val="00DE0622"/>
    <w:rsid w:val="00DE44EE"/>
    <w:rsid w:val="00DE686A"/>
    <w:rsid w:val="00DE6F58"/>
    <w:rsid w:val="00DE7B81"/>
    <w:rsid w:val="00DF1621"/>
    <w:rsid w:val="00DF3EEB"/>
    <w:rsid w:val="00DF53D5"/>
    <w:rsid w:val="00DF5CCB"/>
    <w:rsid w:val="00DF7BAE"/>
    <w:rsid w:val="00E0695B"/>
    <w:rsid w:val="00E1334D"/>
    <w:rsid w:val="00E1384A"/>
    <w:rsid w:val="00E20DA5"/>
    <w:rsid w:val="00E20F14"/>
    <w:rsid w:val="00E22319"/>
    <w:rsid w:val="00E22BE5"/>
    <w:rsid w:val="00E24C4B"/>
    <w:rsid w:val="00E26E37"/>
    <w:rsid w:val="00E30254"/>
    <w:rsid w:val="00E3218E"/>
    <w:rsid w:val="00E3561E"/>
    <w:rsid w:val="00E36B93"/>
    <w:rsid w:val="00E417CB"/>
    <w:rsid w:val="00E41D30"/>
    <w:rsid w:val="00E42397"/>
    <w:rsid w:val="00E471FF"/>
    <w:rsid w:val="00E47848"/>
    <w:rsid w:val="00E5362B"/>
    <w:rsid w:val="00E549B8"/>
    <w:rsid w:val="00E56256"/>
    <w:rsid w:val="00E56724"/>
    <w:rsid w:val="00E61FFB"/>
    <w:rsid w:val="00E62B13"/>
    <w:rsid w:val="00E65C39"/>
    <w:rsid w:val="00E65E00"/>
    <w:rsid w:val="00E6611B"/>
    <w:rsid w:val="00E66323"/>
    <w:rsid w:val="00E80D0B"/>
    <w:rsid w:val="00E83785"/>
    <w:rsid w:val="00E84117"/>
    <w:rsid w:val="00E841DB"/>
    <w:rsid w:val="00E852A3"/>
    <w:rsid w:val="00E879D3"/>
    <w:rsid w:val="00E906CF"/>
    <w:rsid w:val="00E91860"/>
    <w:rsid w:val="00E92484"/>
    <w:rsid w:val="00E931B4"/>
    <w:rsid w:val="00E9491A"/>
    <w:rsid w:val="00E9648C"/>
    <w:rsid w:val="00EA1044"/>
    <w:rsid w:val="00EA346A"/>
    <w:rsid w:val="00EA3E7A"/>
    <w:rsid w:val="00EA56DA"/>
    <w:rsid w:val="00EB1B8F"/>
    <w:rsid w:val="00EB3D83"/>
    <w:rsid w:val="00EB3EAD"/>
    <w:rsid w:val="00EB425E"/>
    <w:rsid w:val="00EB62F5"/>
    <w:rsid w:val="00EB7491"/>
    <w:rsid w:val="00EB77C0"/>
    <w:rsid w:val="00EC18F7"/>
    <w:rsid w:val="00EC2011"/>
    <w:rsid w:val="00EC3373"/>
    <w:rsid w:val="00EC4172"/>
    <w:rsid w:val="00EC76DB"/>
    <w:rsid w:val="00EC7851"/>
    <w:rsid w:val="00ED3975"/>
    <w:rsid w:val="00ED6B67"/>
    <w:rsid w:val="00ED7E46"/>
    <w:rsid w:val="00ED7F87"/>
    <w:rsid w:val="00EE088C"/>
    <w:rsid w:val="00EE0AE5"/>
    <w:rsid w:val="00EE3CB9"/>
    <w:rsid w:val="00EE46F8"/>
    <w:rsid w:val="00EE476D"/>
    <w:rsid w:val="00EE4A6C"/>
    <w:rsid w:val="00EE5E3B"/>
    <w:rsid w:val="00EE65DE"/>
    <w:rsid w:val="00EF1C9A"/>
    <w:rsid w:val="00EF1CB6"/>
    <w:rsid w:val="00EF395C"/>
    <w:rsid w:val="00EF5365"/>
    <w:rsid w:val="00EF601F"/>
    <w:rsid w:val="00F0124F"/>
    <w:rsid w:val="00F017A1"/>
    <w:rsid w:val="00F020D4"/>
    <w:rsid w:val="00F04A73"/>
    <w:rsid w:val="00F05249"/>
    <w:rsid w:val="00F07B59"/>
    <w:rsid w:val="00F10624"/>
    <w:rsid w:val="00F10A72"/>
    <w:rsid w:val="00F1118E"/>
    <w:rsid w:val="00F12860"/>
    <w:rsid w:val="00F17876"/>
    <w:rsid w:val="00F22017"/>
    <w:rsid w:val="00F229CF"/>
    <w:rsid w:val="00F2418D"/>
    <w:rsid w:val="00F26700"/>
    <w:rsid w:val="00F27B8F"/>
    <w:rsid w:val="00F332B5"/>
    <w:rsid w:val="00F40076"/>
    <w:rsid w:val="00F400C2"/>
    <w:rsid w:val="00F41737"/>
    <w:rsid w:val="00F43CBC"/>
    <w:rsid w:val="00F44839"/>
    <w:rsid w:val="00F455BB"/>
    <w:rsid w:val="00F52F62"/>
    <w:rsid w:val="00F54E1E"/>
    <w:rsid w:val="00F55E8D"/>
    <w:rsid w:val="00F57D3B"/>
    <w:rsid w:val="00F63873"/>
    <w:rsid w:val="00F66EAA"/>
    <w:rsid w:val="00F67F54"/>
    <w:rsid w:val="00F67F5F"/>
    <w:rsid w:val="00F72B18"/>
    <w:rsid w:val="00F73533"/>
    <w:rsid w:val="00F750AC"/>
    <w:rsid w:val="00F77083"/>
    <w:rsid w:val="00F77A2D"/>
    <w:rsid w:val="00F8271F"/>
    <w:rsid w:val="00F82C5D"/>
    <w:rsid w:val="00F84774"/>
    <w:rsid w:val="00F84F0D"/>
    <w:rsid w:val="00F85AD2"/>
    <w:rsid w:val="00F87BCE"/>
    <w:rsid w:val="00F90B9B"/>
    <w:rsid w:val="00F924F0"/>
    <w:rsid w:val="00F94508"/>
    <w:rsid w:val="00F96C66"/>
    <w:rsid w:val="00FA081C"/>
    <w:rsid w:val="00FA2717"/>
    <w:rsid w:val="00FA633C"/>
    <w:rsid w:val="00FB0DFB"/>
    <w:rsid w:val="00FB1085"/>
    <w:rsid w:val="00FB2462"/>
    <w:rsid w:val="00FB4D64"/>
    <w:rsid w:val="00FC0B52"/>
    <w:rsid w:val="00FD3928"/>
    <w:rsid w:val="00FD3998"/>
    <w:rsid w:val="00FD69B0"/>
    <w:rsid w:val="00FE23FC"/>
    <w:rsid w:val="00FE66AF"/>
    <w:rsid w:val="00FF05BA"/>
    <w:rsid w:val="00FF122E"/>
    <w:rsid w:val="00FF2949"/>
    <w:rsid w:val="00FF5BF2"/>
    <w:rsid w:val="00FF63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4E53"/>
  <w15:docId w15:val="{4B174334-14FF-4E2D-9E67-067DA36F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D08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08DC"/>
    <w:rPr>
      <w:rFonts w:ascii="Tahoma" w:hAnsi="Tahoma" w:cs="Tahoma"/>
      <w:sz w:val="16"/>
      <w:szCs w:val="16"/>
    </w:rPr>
  </w:style>
  <w:style w:type="character" w:styleId="Kommentarhenvisning">
    <w:name w:val="annotation reference"/>
    <w:basedOn w:val="Standardskrifttypeiafsnit"/>
    <w:uiPriority w:val="99"/>
    <w:semiHidden/>
    <w:unhideWhenUsed/>
    <w:rsid w:val="00D77FF5"/>
    <w:rPr>
      <w:sz w:val="16"/>
      <w:szCs w:val="16"/>
    </w:rPr>
  </w:style>
  <w:style w:type="paragraph" w:styleId="Kommentartekst">
    <w:name w:val="annotation text"/>
    <w:basedOn w:val="Normal"/>
    <w:link w:val="KommentartekstTegn"/>
    <w:uiPriority w:val="99"/>
    <w:semiHidden/>
    <w:unhideWhenUsed/>
    <w:rsid w:val="00D77F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77FF5"/>
    <w:rPr>
      <w:sz w:val="20"/>
      <w:szCs w:val="20"/>
    </w:rPr>
  </w:style>
  <w:style w:type="paragraph" w:styleId="Kommentaremne">
    <w:name w:val="annotation subject"/>
    <w:basedOn w:val="Kommentartekst"/>
    <w:next w:val="Kommentartekst"/>
    <w:link w:val="KommentaremneTegn"/>
    <w:uiPriority w:val="99"/>
    <w:semiHidden/>
    <w:unhideWhenUsed/>
    <w:rsid w:val="00D77FF5"/>
    <w:rPr>
      <w:b/>
      <w:bCs/>
    </w:rPr>
  </w:style>
  <w:style w:type="character" w:customStyle="1" w:styleId="KommentaremneTegn">
    <w:name w:val="Kommentaremne Tegn"/>
    <w:basedOn w:val="KommentartekstTegn"/>
    <w:link w:val="Kommentaremne"/>
    <w:uiPriority w:val="99"/>
    <w:semiHidden/>
    <w:rsid w:val="00D77FF5"/>
    <w:rPr>
      <w:b/>
      <w:bCs/>
      <w:sz w:val="20"/>
      <w:szCs w:val="20"/>
    </w:rPr>
  </w:style>
  <w:style w:type="paragraph" w:styleId="Korrektur">
    <w:name w:val="Revision"/>
    <w:hidden/>
    <w:uiPriority w:val="99"/>
    <w:semiHidden/>
    <w:rsid w:val="001F3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117722312">
                                          <w:marLeft w:val="-75"/>
                                          <w:marRight w:val="0"/>
                                          <w:marTop w:val="150"/>
                                          <w:marBottom w:val="150"/>
                                          <w:divBdr>
                                            <w:top w:val="none" w:sz="0" w:space="0" w:color="auto"/>
                                            <w:left w:val="none" w:sz="0" w:space="0" w:color="auto"/>
                                            <w:bottom w:val="none" w:sz="0" w:space="0" w:color="auto"/>
                                            <w:right w:val="none" w:sz="0" w:space="0" w:color="auto"/>
                                          </w:divBdr>
                                        </w:div>
                                        <w:div w:id="182599947">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1048720823">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3750538">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sChild>
                                        </w:div>
                                        <w:div w:id="1508784008">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A56C-49F3-4987-B83E-BFC01671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1473</Words>
  <Characters>9049</Characters>
  <Application>Microsoft Office Word</Application>
  <DocSecurity>0</DocSecurity>
  <Lines>361</Lines>
  <Paragraphs>175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Holm Jensen</dc:creator>
  <cp:lastModifiedBy>Sune Mikkelsen</cp:lastModifiedBy>
  <cp:revision>2</cp:revision>
  <dcterms:created xsi:type="dcterms:W3CDTF">2024-10-18T07:13:00Z</dcterms:created>
  <dcterms:modified xsi:type="dcterms:W3CDTF">2024-10-18T07:13:00Z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