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C47D" w14:textId="138BE2DB" w:rsidR="00FC62F9" w:rsidRPr="00453165" w:rsidRDefault="007D7CA2" w:rsidP="00453165">
      <w:pPr>
        <w:pStyle w:val="Overskrift1"/>
        <w:rPr>
          <w:b/>
          <w:bCs/>
          <w:color w:val="auto"/>
        </w:rPr>
      </w:pPr>
      <w:r w:rsidRPr="00453165">
        <w:rPr>
          <w:b/>
          <w:bCs/>
          <w:color w:val="auto"/>
        </w:rPr>
        <w:t>Referat af mødet i Handicaprådet den 28. marts 2022, afholdt på Bautavej</w:t>
      </w:r>
      <w:r w:rsidR="00507469" w:rsidRPr="00453165">
        <w:rPr>
          <w:b/>
          <w:bCs/>
          <w:color w:val="auto"/>
        </w:rPr>
        <w:t xml:space="preserve"> 1,</w:t>
      </w:r>
      <w:r w:rsidRPr="00453165">
        <w:rPr>
          <w:b/>
          <w:bCs/>
          <w:color w:val="auto"/>
        </w:rPr>
        <w:t xml:space="preserve"> kl. 16.00 – 19.00</w:t>
      </w:r>
    </w:p>
    <w:p w14:paraId="1298D902" w14:textId="0CC9D6EE" w:rsidR="007D7CA2" w:rsidRDefault="007D7CA2"/>
    <w:p w14:paraId="169D6366" w14:textId="7B6BA2A6" w:rsidR="00D50B50" w:rsidRPr="00453165" w:rsidRDefault="00D50B50" w:rsidP="00D50B50">
      <w:pPr>
        <w:pStyle w:val="Listeafsnit"/>
        <w:numPr>
          <w:ilvl w:val="0"/>
          <w:numId w:val="1"/>
        </w:numPr>
        <w:rPr>
          <w:rStyle w:val="Strk"/>
        </w:rPr>
      </w:pPr>
      <w:r w:rsidRPr="00453165">
        <w:rPr>
          <w:rStyle w:val="Strk"/>
        </w:rPr>
        <w:t>Referat fra sidste møde og dagsorden</w:t>
      </w:r>
    </w:p>
    <w:p w14:paraId="6B4BAEAA" w14:textId="6B5D102B" w:rsidR="00D50B50" w:rsidRDefault="00D50B50" w:rsidP="00D50B50">
      <w:pPr>
        <w:pStyle w:val="Listeafsnit"/>
      </w:pPr>
      <w:r>
        <w:t>Referatet og dagsorden blev godkendt</w:t>
      </w:r>
    </w:p>
    <w:p w14:paraId="2EFB0644" w14:textId="77777777" w:rsidR="00D50B50" w:rsidRDefault="00D50B50" w:rsidP="00D50B50">
      <w:pPr>
        <w:pStyle w:val="Listeafsnit"/>
      </w:pPr>
    </w:p>
    <w:p w14:paraId="6F2C19BE" w14:textId="782B943A" w:rsidR="00D50B50" w:rsidRDefault="00D50B50" w:rsidP="00D50B50">
      <w:pPr>
        <w:pStyle w:val="Listeafsnit"/>
        <w:numPr>
          <w:ilvl w:val="0"/>
          <w:numId w:val="1"/>
        </w:numPr>
      </w:pPr>
      <w:r w:rsidRPr="000D41F7">
        <w:rPr>
          <w:rStyle w:val="Strk"/>
        </w:rPr>
        <w:t>Åben drøftelse med Rådmanden for Sociale Forhold og Beskæftigelse, Anders Winnerskjold</w:t>
      </w:r>
    </w:p>
    <w:p w14:paraId="51D26C0E" w14:textId="19A87331" w:rsidR="00125F90" w:rsidRDefault="0072729B" w:rsidP="0072729B">
      <w:pPr>
        <w:ind w:left="720"/>
      </w:pPr>
      <w:r>
        <w:t xml:space="preserve">Rådmanden præsenterede sig selv indledningsvis og nævnte, at det er </w:t>
      </w:r>
      <w:r w:rsidR="00125F90">
        <w:t>helt vildt vigtigt, at uanset udgangspunktet</w:t>
      </w:r>
      <w:r w:rsidR="00517E9D">
        <w:t>,</w:t>
      </w:r>
      <w:r w:rsidR="00417F33">
        <w:t xml:space="preserve"> eller hvilke handicap det drejer sig om, så må det </w:t>
      </w:r>
      <w:r w:rsidR="00125F90">
        <w:t>ikke stå i vejen for et godt liv.</w:t>
      </w:r>
    </w:p>
    <w:p w14:paraId="6F66ABE8" w14:textId="5F40A162" w:rsidR="00125F90" w:rsidRDefault="00125F90" w:rsidP="00125F90">
      <w:pPr>
        <w:ind w:left="720"/>
      </w:pPr>
      <w:r>
        <w:t xml:space="preserve">Økonomifolkene </w:t>
      </w:r>
      <w:r w:rsidR="00517E9D">
        <w:t xml:space="preserve">i MSB nævner, at </w:t>
      </w:r>
      <w:r w:rsidR="00993C11">
        <w:t xml:space="preserve">to af myndighedsområderne i MSB ser ind i et merforbrug på samlet </w:t>
      </w:r>
      <w:r>
        <w:t>163</w:t>
      </w:r>
      <w:r w:rsidR="00993C11">
        <w:t xml:space="preserve"> mio. kr.</w:t>
      </w:r>
      <w:r w:rsidR="003526FA">
        <w:t xml:space="preserve"> </w:t>
      </w:r>
      <w:r>
        <w:t>Man skal gøre alt, hvad man kan. Jeg råber og råber. I skal gøre det sammen.</w:t>
      </w:r>
    </w:p>
    <w:p w14:paraId="50DDE5BB" w14:textId="7109787F" w:rsidR="00125F90" w:rsidRDefault="00125F90" w:rsidP="00125F90">
      <w:pPr>
        <w:ind w:left="720"/>
      </w:pPr>
      <w:r>
        <w:t>Men hvad skal man selv gøre</w:t>
      </w:r>
      <w:r w:rsidR="003526FA">
        <w:t>?</w:t>
      </w:r>
      <w:r>
        <w:t xml:space="preserve"> I løbet af forsommeren – </w:t>
      </w:r>
      <w:r w:rsidR="003526FA">
        <w:t xml:space="preserve">vil der blive </w:t>
      </w:r>
      <w:r>
        <w:t>en dialog om</w:t>
      </w:r>
      <w:r w:rsidR="00EE6F08">
        <w:t>, hvordan</w:t>
      </w:r>
      <w:r>
        <w:t xml:space="preserve"> vi kan få flere midler til dette område.</w:t>
      </w:r>
      <w:r w:rsidR="00EE6F08">
        <w:t xml:space="preserve"> Der falder nok ikke 200 mio. ned i turbanen til handicapområdet.</w:t>
      </w:r>
    </w:p>
    <w:p w14:paraId="03A77835" w14:textId="34F348CA" w:rsidR="00125F90" w:rsidRDefault="00125F90" w:rsidP="00125F90">
      <w:pPr>
        <w:ind w:left="720"/>
      </w:pPr>
      <w:r>
        <w:t xml:space="preserve">Det er svært. Det er et strukturelt problem. Antallet af handicappede og psykisk syge </w:t>
      </w:r>
      <w:r w:rsidR="00AD1F30">
        <w:t xml:space="preserve">bliver stadig </w:t>
      </w:r>
      <w:r>
        <w:t>flere.</w:t>
      </w:r>
      <w:r w:rsidR="00AD1F30">
        <w:t xml:space="preserve"> </w:t>
      </w:r>
      <w:r>
        <w:t>Vi skal gøre det bedre. Det kalder på drøftelser med politiske partier – med handicaprådet osv.</w:t>
      </w:r>
      <w:r w:rsidR="00AD1F30">
        <w:t xml:space="preserve"> </w:t>
      </w:r>
      <w:r>
        <w:t>Kan vi angribe det mere strukturelt. Der gode takter i bæredygtighedsplanen.</w:t>
      </w:r>
      <w:r w:rsidR="00AD1F30">
        <w:t xml:space="preserve"> Men der er behov for et g</w:t>
      </w:r>
      <w:r>
        <w:t>earskifte</w:t>
      </w:r>
      <w:r w:rsidR="00AD1F30">
        <w:t xml:space="preserve"> i relation til i</w:t>
      </w:r>
      <w:r>
        <w:t xml:space="preserve">nnovation og udvikling, </w:t>
      </w:r>
    </w:p>
    <w:p w14:paraId="4ABB4D5D" w14:textId="77777777" w:rsidR="00125F90" w:rsidRDefault="00125F90" w:rsidP="00125F90">
      <w:pPr>
        <w:ind w:left="720"/>
      </w:pPr>
      <w:r>
        <w:t>Der skal også ske interne omprioriteringer i MSB.</w:t>
      </w:r>
    </w:p>
    <w:p w14:paraId="0E93C6E6" w14:textId="33BA3063" w:rsidR="00125F90" w:rsidRDefault="0031271A" w:rsidP="0031271A">
      <w:pPr>
        <w:ind w:left="720"/>
      </w:pPr>
      <w:r>
        <w:t xml:space="preserve">Rådmanden nævnte, at der bliver ”spillet på stort set alle </w:t>
      </w:r>
      <w:r w:rsidR="00125F90">
        <w:t>tangenter</w:t>
      </w:r>
      <w:r>
        <w:t>”</w:t>
      </w:r>
      <w:r w:rsidR="00125F90">
        <w:t xml:space="preserve"> – også fordi vi i en stor offentlig sektor skal turde innovere og udvikle. </w:t>
      </w:r>
      <w:r>
        <w:t>Vi skal turde at se på n</w:t>
      </w:r>
      <w:r w:rsidR="00125F90">
        <w:t>ye løsninger</w:t>
      </w:r>
      <w:r>
        <w:t xml:space="preserve"> og ting, vi kan gøre på en anden måde. Her kan vi bruge interessenter til at kvalificere beslutninger og udvikling. Også </w:t>
      </w:r>
      <w:r w:rsidR="00AD1461">
        <w:t xml:space="preserve">når vi taler om pårørende-samarbejde. </w:t>
      </w:r>
    </w:p>
    <w:p w14:paraId="669988CB" w14:textId="4E8714EE" w:rsidR="00125F90" w:rsidRDefault="00125F90" w:rsidP="00125F90">
      <w:pPr>
        <w:ind w:left="720"/>
      </w:pPr>
      <w:r>
        <w:t>Ift. beskæftigelse: Alle kan bidrage i vores samfund. Sjældent set nogle der er gladere end fol</w:t>
      </w:r>
      <w:r w:rsidR="00F00C07">
        <w:t xml:space="preserve">k end folk med et handicap, der er kommet i job. </w:t>
      </w:r>
      <w:r>
        <w:t>Der skal forskellige løsninger til forskellige problemer.</w:t>
      </w:r>
    </w:p>
    <w:p w14:paraId="78A3E3E5" w14:textId="290EB122" w:rsidR="00125F90" w:rsidRDefault="00125F90" w:rsidP="00125F90">
      <w:pPr>
        <w:ind w:left="720"/>
      </w:pPr>
      <w:r>
        <w:t>Der er meget konflikt</w:t>
      </w:r>
      <w:r w:rsidR="005544A2">
        <w:t>stof på handicapområdet</w:t>
      </w:r>
      <w:r>
        <w:t xml:space="preserve"> – </w:t>
      </w:r>
      <w:r w:rsidR="005544A2">
        <w:t xml:space="preserve">men det er </w:t>
      </w:r>
      <w:r>
        <w:t xml:space="preserve">tid til specialisering og skabe gode liv for </w:t>
      </w:r>
      <w:r w:rsidR="005544A2">
        <w:t xml:space="preserve">alle. </w:t>
      </w:r>
      <w:r>
        <w:t xml:space="preserve">Rekruttering fylder meget. </w:t>
      </w:r>
      <w:r w:rsidR="005544A2">
        <w:t xml:space="preserve">Det skal rådmanden </w:t>
      </w:r>
      <w:r>
        <w:t xml:space="preserve">tale med </w:t>
      </w:r>
      <w:r w:rsidR="005544A2">
        <w:t>socialpædagogerne om</w:t>
      </w:r>
      <w:r>
        <w:t xml:space="preserve"> lige om lidt.</w:t>
      </w:r>
      <w:r w:rsidR="005544A2">
        <w:t xml:space="preserve"> </w:t>
      </w:r>
      <w:r>
        <w:t>Hvordan understøtter man den specialpædagogiske udvikling</w:t>
      </w:r>
      <w:r w:rsidR="00F50654">
        <w:t>?</w:t>
      </w:r>
    </w:p>
    <w:p w14:paraId="426ACFD0" w14:textId="22707D1A" w:rsidR="00125F90" w:rsidRDefault="00125F90" w:rsidP="00125F90">
      <w:pPr>
        <w:ind w:left="720"/>
      </w:pPr>
      <w:r>
        <w:t>På børneområdet er der meget metodeudvikling</w:t>
      </w:r>
      <w:r w:rsidR="00F50654">
        <w:t xml:space="preserve"> og forskning</w:t>
      </w:r>
      <w:r>
        <w:t xml:space="preserve">. På voksenområdet er der </w:t>
      </w:r>
      <w:r w:rsidR="00F50654">
        <w:t>é</w:t>
      </w:r>
      <w:r>
        <w:t>n forsker</w:t>
      </w:r>
      <w:r w:rsidR="00F50654">
        <w:t>!</w:t>
      </w:r>
    </w:p>
    <w:p w14:paraId="16B32FB6" w14:textId="0E120B43" w:rsidR="00125F90" w:rsidRDefault="00125F90" w:rsidP="00125F90">
      <w:pPr>
        <w:ind w:left="720"/>
      </w:pPr>
      <w:r>
        <w:t xml:space="preserve">Man skal også være en konstruktiv, kritisk stemme – men vi skal også </w:t>
      </w:r>
      <w:r w:rsidR="00193027">
        <w:t xml:space="preserve">i øget grad turde </w:t>
      </w:r>
      <w:r>
        <w:t>sætte positiv</w:t>
      </w:r>
      <w:r w:rsidR="00193027">
        <w:t>t</w:t>
      </w:r>
      <w:r>
        <w:t xml:space="preserve"> lys på det, der virker.</w:t>
      </w:r>
    </w:p>
    <w:p w14:paraId="733A2817" w14:textId="09819C9C" w:rsidR="00125F90" w:rsidRDefault="00125F90" w:rsidP="00125F90">
      <w:pPr>
        <w:ind w:left="720"/>
      </w:pPr>
    </w:p>
    <w:p w14:paraId="4C61B894" w14:textId="36EB9EC2" w:rsidR="001F5574" w:rsidRDefault="001F5574" w:rsidP="00125F90">
      <w:pPr>
        <w:ind w:left="720"/>
      </w:pPr>
      <w:r>
        <w:t>Herefter var der åben debat med handicaprådet</w:t>
      </w:r>
      <w:r w:rsidR="00FA30CC">
        <w:t>, hvor der bl.a. blev spurgt til/ pointeret at:</w:t>
      </w:r>
    </w:p>
    <w:p w14:paraId="28F67CB2" w14:textId="52E428D3" w:rsidR="00FA30CC" w:rsidRDefault="00BA26D8" w:rsidP="00BA26D8">
      <w:pPr>
        <w:pStyle w:val="Listeafsnit"/>
        <w:numPr>
          <w:ilvl w:val="0"/>
          <w:numId w:val="4"/>
        </w:numPr>
      </w:pPr>
      <w:r>
        <w:t>Det er særligt i denne tid med knappe midler, at man burde prioritere forebyggelsen</w:t>
      </w:r>
      <w:r w:rsidR="00815E3F">
        <w:t xml:space="preserve"> og den tidlige indsats</w:t>
      </w:r>
      <w:r>
        <w:t xml:space="preserve">, hvis man vil forebygge </w:t>
      </w:r>
      <w:r w:rsidR="003016F1">
        <w:t xml:space="preserve">udvikling af </w:t>
      </w:r>
      <w:r>
        <w:t>dårligere liv</w:t>
      </w:r>
      <w:r w:rsidR="00815E3F">
        <w:t>skvalitet og dårlig økonomi på længere sigte.</w:t>
      </w:r>
      <w:r w:rsidR="00844A98">
        <w:t xml:space="preserve"> </w:t>
      </w:r>
    </w:p>
    <w:p w14:paraId="15FF0D4F" w14:textId="5E9DC01F" w:rsidR="00844A98" w:rsidRDefault="00844A98" w:rsidP="00BA26D8">
      <w:pPr>
        <w:pStyle w:val="Listeafsnit"/>
        <w:numPr>
          <w:ilvl w:val="0"/>
          <w:numId w:val="4"/>
        </w:numPr>
      </w:pPr>
      <w:r>
        <w:t>Se ikke kun på de evidensbaserede inds</w:t>
      </w:r>
      <w:r w:rsidR="00624812">
        <w:t>atser – men brug også peers i den faglige tilgang.</w:t>
      </w:r>
    </w:p>
    <w:p w14:paraId="4956DFC8" w14:textId="73A1CC14" w:rsidR="003016F1" w:rsidRDefault="003016F1" w:rsidP="00BA26D8">
      <w:pPr>
        <w:pStyle w:val="Listeafsnit"/>
        <w:numPr>
          <w:ilvl w:val="0"/>
          <w:numId w:val="4"/>
        </w:numPr>
      </w:pPr>
      <w:r>
        <w:lastRenderedPageBreak/>
        <w:t xml:space="preserve">Brug mindre tid på kontrol </w:t>
      </w:r>
      <w:r w:rsidR="0031465C">
        <w:t xml:space="preserve">(også f.eks. ift. BPA-ordningen) </w:t>
      </w:r>
      <w:r>
        <w:t>og mere tid på tillid.</w:t>
      </w:r>
    </w:p>
    <w:p w14:paraId="5CECF6CE" w14:textId="1E515F47" w:rsidR="0031465C" w:rsidRDefault="004D125E" w:rsidP="00BA26D8">
      <w:pPr>
        <w:pStyle w:val="Listeafsnit"/>
        <w:numPr>
          <w:ilvl w:val="0"/>
          <w:numId w:val="4"/>
        </w:numPr>
      </w:pPr>
      <w:r>
        <w:t>Hvor mange af dem på STU’en er kommet i uddannelse?</w:t>
      </w:r>
    </w:p>
    <w:p w14:paraId="7D3924FF" w14:textId="77777777" w:rsidR="000A6764" w:rsidRDefault="004D125E" w:rsidP="000A6764">
      <w:pPr>
        <w:pStyle w:val="Listeafsnit"/>
        <w:numPr>
          <w:ilvl w:val="0"/>
          <w:numId w:val="4"/>
        </w:numPr>
        <w:rPr>
          <w:rFonts w:cstheme="minorHAnsi"/>
        </w:rPr>
      </w:pPr>
      <w:r>
        <w:t xml:space="preserve">Vi bør også se på sammenhængen – og ikke kun på </w:t>
      </w:r>
      <w:r w:rsidR="00BD12FB">
        <w:t xml:space="preserve">det enkelte problem. I dag må vi f.eks. </w:t>
      </w:r>
      <w:r w:rsidR="00BD12FB" w:rsidRPr="00807094">
        <w:rPr>
          <w:rFonts w:cstheme="minorHAnsi"/>
        </w:rPr>
        <w:t>ikke henvise til organisationerne – det måtte man godt i gamle dage.</w:t>
      </w:r>
    </w:p>
    <w:p w14:paraId="2B921ADC" w14:textId="4DA99154" w:rsidR="00807094" w:rsidRPr="000A6764" w:rsidRDefault="00807094" w:rsidP="000A6764">
      <w:pPr>
        <w:pStyle w:val="Listeafsnit"/>
        <w:numPr>
          <w:ilvl w:val="0"/>
          <w:numId w:val="4"/>
        </w:numPr>
        <w:rPr>
          <w:rFonts w:cstheme="minorHAnsi"/>
        </w:rPr>
      </w:pPr>
      <w:r w:rsidRPr="000A6764">
        <w:rPr>
          <w:rFonts w:cstheme="minorHAnsi"/>
          <w:sz w:val="21"/>
          <w:szCs w:val="21"/>
        </w:rPr>
        <w:t>Birte Rerup præciserede, at der gennem de sidste mange år var budgetteret forkert, så det var ikke et merforbrug, der havde været på socialområdet, men forkerte beregninger ved budgetlægning år efter år, og at vi nu måtte have styr på dette ved, at få de reelle beløb tilført.</w:t>
      </w:r>
    </w:p>
    <w:p w14:paraId="0DF85501" w14:textId="77777777" w:rsidR="00C0084D" w:rsidRDefault="00C0084D" w:rsidP="00D50B50">
      <w:pPr>
        <w:pStyle w:val="Listeafsnit"/>
      </w:pPr>
    </w:p>
    <w:p w14:paraId="5EFCB34C" w14:textId="74961A64" w:rsidR="008876FB" w:rsidRDefault="00680381" w:rsidP="00D50B50">
      <w:pPr>
        <w:pStyle w:val="Listeafsnit"/>
      </w:pPr>
      <w:r>
        <w:t>Rådmanden svarede efter bedste beskub</w:t>
      </w:r>
      <w:r w:rsidR="00CC1992">
        <w:t>,</w:t>
      </w:r>
      <w:r>
        <w:t xml:space="preserve"> og åbnede op for yderligere dialog</w:t>
      </w:r>
      <w:r w:rsidR="00475BEE">
        <w:t xml:space="preserve"> og samarbejde også med </w:t>
      </w:r>
      <w:r w:rsidR="005A675A">
        <w:t xml:space="preserve">handicaporganisationerne og </w:t>
      </w:r>
      <w:r w:rsidR="00CC1992">
        <w:t>H</w:t>
      </w:r>
      <w:r w:rsidR="00475BEE">
        <w:t>andicaprådet.</w:t>
      </w:r>
    </w:p>
    <w:p w14:paraId="09F623FB" w14:textId="42CEF959" w:rsidR="00475BEE" w:rsidRDefault="00475BEE" w:rsidP="00D50B50">
      <w:pPr>
        <w:pStyle w:val="Listeafsnit"/>
      </w:pPr>
    </w:p>
    <w:p w14:paraId="1940A8C5" w14:textId="75ED54A5" w:rsidR="00475BEE" w:rsidRDefault="00475BEE" w:rsidP="00D50B50">
      <w:pPr>
        <w:pStyle w:val="Listeafsnit"/>
      </w:pPr>
      <w:r>
        <w:t xml:space="preserve">Formanden takkede for et rigtig godt oplæg og nævnte, at Handicaprådet ser frem </w:t>
      </w:r>
      <w:r w:rsidR="008160AE">
        <w:t>til det kommende samarbejde.</w:t>
      </w:r>
    </w:p>
    <w:p w14:paraId="42860807" w14:textId="77777777" w:rsidR="008876FB" w:rsidRDefault="008876FB" w:rsidP="00D50B50">
      <w:pPr>
        <w:pStyle w:val="Listeafsnit"/>
      </w:pPr>
    </w:p>
    <w:p w14:paraId="09E49353" w14:textId="77777777" w:rsidR="00D50B50" w:rsidRDefault="00D50B50" w:rsidP="00D50B50">
      <w:pPr>
        <w:pStyle w:val="Listeafsnit"/>
      </w:pPr>
    </w:p>
    <w:p w14:paraId="20F49006" w14:textId="46A8EE17" w:rsidR="00D50B50" w:rsidRPr="000D41F7" w:rsidRDefault="00D50B50" w:rsidP="00D50B50">
      <w:pPr>
        <w:pStyle w:val="Listeafsnit"/>
        <w:numPr>
          <w:ilvl w:val="0"/>
          <w:numId w:val="1"/>
        </w:numPr>
        <w:rPr>
          <w:rStyle w:val="Strk"/>
        </w:rPr>
      </w:pPr>
      <w:r w:rsidRPr="000D41F7">
        <w:rPr>
          <w:rStyle w:val="Strk"/>
        </w:rPr>
        <w:t>Input til høring om Flextrafiks åbne kørselsordning</w:t>
      </w:r>
    </w:p>
    <w:p w14:paraId="61460AD9" w14:textId="67AF2CBC" w:rsidR="00D50B50" w:rsidRDefault="00D50B50" w:rsidP="00D50B50">
      <w:pPr>
        <w:pStyle w:val="Listeafsnit"/>
      </w:pPr>
      <w:r>
        <w:t xml:space="preserve">Kim Josefsen briefede kort om baggrunden for høringen. Midttrafiks bestyrelse har ønsket at harmonisere Flextrafikkens åbne kørselsordninger. De åbne kørselsordninger er det, som alle borgere kan benytte sig af, når kommunen (som Aarhus Kommune) er tilknyttet Flextrafik. Dvs. der er ikke med denne høring lagt op til ændringer i Flextrafiks handicapkørsel. </w:t>
      </w:r>
    </w:p>
    <w:p w14:paraId="46542594" w14:textId="34D40FCF" w:rsidR="00D50B50" w:rsidRDefault="00D50B50" w:rsidP="00D50B50">
      <w:pPr>
        <w:pStyle w:val="Listeafsnit"/>
      </w:pPr>
    </w:p>
    <w:p w14:paraId="466F4227" w14:textId="42F7692C" w:rsidR="00D50B50" w:rsidRDefault="00D50B50" w:rsidP="00D50B50">
      <w:pPr>
        <w:pStyle w:val="Listeafsnit"/>
      </w:pPr>
      <w:r>
        <w:t>Input fra Handicaprådet (som i parentes bemærket ikke har nogle konkrete erfaringer med flextrafikken):</w:t>
      </w:r>
    </w:p>
    <w:p w14:paraId="3375A83F" w14:textId="43C445D7" w:rsidR="00D50B50" w:rsidRDefault="00D50B50" w:rsidP="00D50B50">
      <w:pPr>
        <w:pStyle w:val="Listeafsnit"/>
      </w:pPr>
    </w:p>
    <w:p w14:paraId="5BB8117C" w14:textId="5612A046" w:rsidR="00D50B50" w:rsidRDefault="00D50B50" w:rsidP="00D50B50">
      <w:pPr>
        <w:pStyle w:val="Listeafsnit"/>
        <w:numPr>
          <w:ilvl w:val="0"/>
          <w:numId w:val="2"/>
        </w:numPr>
      </w:pPr>
      <w:r>
        <w:t>Er der alternativer til IT-løsningen? Er der f.eks. mulighed for telefonisk kontakt?</w:t>
      </w:r>
    </w:p>
    <w:p w14:paraId="239B9312" w14:textId="7C83B508" w:rsidR="00D50B50" w:rsidRDefault="00D50B50" w:rsidP="00D50B50">
      <w:pPr>
        <w:pStyle w:val="Listeafsnit"/>
        <w:numPr>
          <w:ilvl w:val="0"/>
          <w:numId w:val="2"/>
        </w:numPr>
      </w:pPr>
      <w:r>
        <w:t>Idé til knudepunkt: Aarhus Ø.</w:t>
      </w:r>
    </w:p>
    <w:p w14:paraId="63C4DD07" w14:textId="3A3FF9B1" w:rsidR="00D50B50" w:rsidRDefault="00D50B50" w:rsidP="00D50B50">
      <w:pPr>
        <w:pStyle w:val="Listeafsnit"/>
        <w:numPr>
          <w:ilvl w:val="0"/>
          <w:numId w:val="2"/>
        </w:numPr>
      </w:pPr>
      <w:r>
        <w:t>Kunne man have bænk og skur ved knudepunktet?</w:t>
      </w:r>
    </w:p>
    <w:p w14:paraId="435AD7D6" w14:textId="0F171319" w:rsidR="00D50B50" w:rsidRDefault="00D50B50" w:rsidP="00D50B50">
      <w:pPr>
        <w:pStyle w:val="Listeafsnit"/>
      </w:pPr>
    </w:p>
    <w:p w14:paraId="571B0A69" w14:textId="77777777" w:rsidR="00D50B50" w:rsidRDefault="00D50B50" w:rsidP="00D50B50">
      <w:pPr>
        <w:pStyle w:val="Listeafsnit"/>
      </w:pPr>
    </w:p>
    <w:p w14:paraId="436B4758" w14:textId="31670BD5" w:rsidR="00D50B50" w:rsidRPr="000D41F7" w:rsidRDefault="00D50B50" w:rsidP="00D50B50">
      <w:pPr>
        <w:pStyle w:val="Listeafsnit"/>
        <w:numPr>
          <w:ilvl w:val="0"/>
          <w:numId w:val="1"/>
        </w:numPr>
        <w:rPr>
          <w:rStyle w:val="Strk"/>
        </w:rPr>
      </w:pPr>
      <w:r w:rsidRPr="000D41F7">
        <w:rPr>
          <w:rStyle w:val="Strk"/>
        </w:rPr>
        <w:t>Forretningsorden for Handicaprådet</w:t>
      </w:r>
    </w:p>
    <w:p w14:paraId="7536F9F9" w14:textId="5AD669D8" w:rsidR="00C7622B" w:rsidRDefault="00C7622B" w:rsidP="00D50B50">
      <w:pPr>
        <w:pStyle w:val="Listeafsnit"/>
      </w:pPr>
      <w:r>
        <w:t>Medsendte udkast til ny forretningsorden blev godkendt med den tilføjelse</w:t>
      </w:r>
      <w:r w:rsidR="00292AEF">
        <w:t>, at der stadig skal være et punkt/ paragraf om</w:t>
      </w:r>
      <w:r w:rsidR="00E57201">
        <w:t xml:space="preserve">, at </w:t>
      </w:r>
      <w:r w:rsidR="007D015F">
        <w:t>B</w:t>
      </w:r>
      <w:r w:rsidR="00E57201">
        <w:t xml:space="preserve">yrådet skal have en årsberetning fra Handicaprådet. </w:t>
      </w:r>
    </w:p>
    <w:p w14:paraId="5C5CB0E4" w14:textId="6AFB0B4B" w:rsidR="006265AB" w:rsidRDefault="006265AB" w:rsidP="00D50B50">
      <w:pPr>
        <w:pStyle w:val="Listeafsnit"/>
      </w:pPr>
    </w:p>
    <w:p w14:paraId="3BED2EBD" w14:textId="2811F616" w:rsidR="006265AB" w:rsidRDefault="006265AB" w:rsidP="00D50B50">
      <w:pPr>
        <w:pStyle w:val="Listeafsnit"/>
      </w:pPr>
      <w:r>
        <w:t xml:space="preserve">Der var </w:t>
      </w:r>
      <w:r w:rsidR="00A448A4">
        <w:t>et par bemærkninger</w:t>
      </w:r>
      <w:r>
        <w:t xml:space="preserve"> om, at årsberetningen ikke </w:t>
      </w:r>
      <w:r w:rsidR="00A448A4">
        <w:t>bør</w:t>
      </w:r>
      <w:r>
        <w:t xml:space="preserve"> være </w:t>
      </w:r>
      <w:r w:rsidR="004F15A1">
        <w:t xml:space="preserve">særlig </w:t>
      </w:r>
      <w:r w:rsidR="00CB5AA4">
        <w:t>lang</w:t>
      </w:r>
      <w:r w:rsidR="004F15A1">
        <w:t xml:space="preserve">, </w:t>
      </w:r>
      <w:r w:rsidR="00CB5AA4">
        <w:t xml:space="preserve">for </w:t>
      </w:r>
      <w:r w:rsidR="004F15A1">
        <w:t xml:space="preserve">at </w:t>
      </w:r>
      <w:r w:rsidR="00CB5AA4">
        <w:t xml:space="preserve">sandsynliggøre, at </w:t>
      </w:r>
      <w:r w:rsidR="007D015F">
        <w:t>B</w:t>
      </w:r>
      <w:r w:rsidR="00CB5AA4">
        <w:t>yrådet rent faktisk læser den.</w:t>
      </w:r>
    </w:p>
    <w:p w14:paraId="19FD3B0A" w14:textId="77777777" w:rsidR="00412AEE" w:rsidRPr="00412AEE" w:rsidRDefault="00412AEE" w:rsidP="00412AEE">
      <w:pPr>
        <w:pStyle w:val="Listeafsnit"/>
        <w:rPr>
          <w:rStyle w:val="Strk"/>
          <w:b w:val="0"/>
          <w:bCs w:val="0"/>
        </w:rPr>
      </w:pPr>
    </w:p>
    <w:p w14:paraId="3AAFDE27" w14:textId="3C5BC333" w:rsidR="00D50B50" w:rsidRDefault="00D50B50" w:rsidP="00412AEE">
      <w:pPr>
        <w:pStyle w:val="Listeafsnit"/>
        <w:numPr>
          <w:ilvl w:val="0"/>
          <w:numId w:val="1"/>
        </w:numPr>
      </w:pPr>
      <w:r w:rsidRPr="00FA0D97">
        <w:rPr>
          <w:rStyle w:val="Strk"/>
        </w:rPr>
        <w:t>Mødeplan for handicaprådet 2022</w:t>
      </w:r>
      <w:r>
        <w:t xml:space="preserve"> </w:t>
      </w:r>
    </w:p>
    <w:p w14:paraId="275C50CC" w14:textId="644237E3" w:rsidR="00B30790" w:rsidRDefault="00B30790" w:rsidP="00B30790">
      <w:pPr>
        <w:pStyle w:val="Listeafsnit"/>
      </w:pPr>
      <w:r>
        <w:t xml:space="preserve">Oplæg til mødeplan for handicaprådet for 2022 blev godkendt med den bemærkning, at </w:t>
      </w:r>
      <w:r w:rsidR="00CA17E8">
        <w:t xml:space="preserve">det annoncerede møde sidst i september, bliver erstattet af et møde sidst i oktober 2022. </w:t>
      </w:r>
    </w:p>
    <w:p w14:paraId="6B0DD7B8" w14:textId="0D19AC41" w:rsidR="00CA17E8" w:rsidRDefault="00CA17E8" w:rsidP="00B30790">
      <w:pPr>
        <w:pStyle w:val="Listeafsnit"/>
      </w:pPr>
    </w:p>
    <w:p w14:paraId="2CF1EE24" w14:textId="37D187B2" w:rsidR="00CA17E8" w:rsidRDefault="002A074E" w:rsidP="00B30790">
      <w:pPr>
        <w:pStyle w:val="Listeafsnit"/>
      </w:pPr>
      <w:r>
        <w:t>Til spørgsmålet om mødetidspunkt</w:t>
      </w:r>
      <w:r w:rsidR="00770FDB">
        <w:t xml:space="preserve"> – er det som udgangspunkt ikke et problem at møde kl. 16.00 til møde i handicaprådet, hvis blot man ved det </w:t>
      </w:r>
      <w:r w:rsidR="000B2E67">
        <w:t xml:space="preserve">i </w:t>
      </w:r>
      <w:r w:rsidR="00770FDB">
        <w:t>god tid i forvejen.</w:t>
      </w:r>
      <w:r w:rsidR="000B2E67">
        <w:t xml:space="preserve"> På den måde vil man også kunne afslutte mødet tidligere.</w:t>
      </w:r>
    </w:p>
    <w:p w14:paraId="07EA4CFF" w14:textId="77777777" w:rsidR="00D50B50" w:rsidRDefault="00D50B50" w:rsidP="00D50B50">
      <w:pPr>
        <w:pStyle w:val="Listeafsnit"/>
      </w:pPr>
    </w:p>
    <w:p w14:paraId="42988969" w14:textId="0945BBE3" w:rsidR="00D50B50" w:rsidRDefault="00D50B50" w:rsidP="00D50B50">
      <w:pPr>
        <w:pStyle w:val="Listeafsnit"/>
        <w:numPr>
          <w:ilvl w:val="0"/>
          <w:numId w:val="1"/>
        </w:numPr>
      </w:pPr>
      <w:r w:rsidRPr="00FA0D97">
        <w:rPr>
          <w:rStyle w:val="Strk"/>
        </w:rPr>
        <w:t>Dialogmøder med rådmænd i 2022 – input til temaer</w:t>
      </w:r>
      <w:r>
        <w:t>.</w:t>
      </w:r>
    </w:p>
    <w:p w14:paraId="3436054C" w14:textId="5E5FB528" w:rsidR="008952BE" w:rsidRDefault="008952BE" w:rsidP="008952BE">
      <w:pPr>
        <w:pStyle w:val="Listeafsnit"/>
      </w:pPr>
    </w:p>
    <w:p w14:paraId="18B59B9F" w14:textId="3E94E13F" w:rsidR="008952BE" w:rsidRDefault="008952BE" w:rsidP="008952BE">
      <w:pPr>
        <w:pStyle w:val="Listeafsnit"/>
      </w:pPr>
      <w:r>
        <w:lastRenderedPageBreak/>
        <w:t>Handicaprådet nævnte følgende input:</w:t>
      </w:r>
    </w:p>
    <w:p w14:paraId="7091FE22" w14:textId="25789D0A" w:rsidR="008952BE" w:rsidRDefault="008952BE" w:rsidP="00190D62">
      <w:pPr>
        <w:pStyle w:val="Listeafsnit"/>
        <w:numPr>
          <w:ilvl w:val="0"/>
          <w:numId w:val="3"/>
        </w:numPr>
      </w:pPr>
      <w:r>
        <w:t>Vigtig</w:t>
      </w:r>
      <w:r w:rsidR="005B10C6">
        <w:t>t i mødet med Thomas Medum ift. børne- og ungeområdet</w:t>
      </w:r>
      <w:r w:rsidR="00FC73BD">
        <w:t xml:space="preserve"> og forebyggelse.</w:t>
      </w:r>
    </w:p>
    <w:p w14:paraId="1EC009F3" w14:textId="2596832E" w:rsidR="005B10C6" w:rsidRDefault="00E26165" w:rsidP="00190D62">
      <w:pPr>
        <w:pStyle w:val="Listeafsnit"/>
        <w:numPr>
          <w:ilvl w:val="0"/>
          <w:numId w:val="3"/>
        </w:numPr>
      </w:pPr>
      <w:r>
        <w:t xml:space="preserve">Christian Budde kan fokusere på det brede sundhedsbegreb – herunder også </w:t>
      </w:r>
      <w:r w:rsidR="00DD28ED">
        <w:t xml:space="preserve">ønsket om, </w:t>
      </w:r>
      <w:r>
        <w:t>at ældreboligerne kan blive lavet om til handicapboliger.</w:t>
      </w:r>
    </w:p>
    <w:p w14:paraId="69789C8C" w14:textId="188EC612" w:rsidR="004617B9" w:rsidRDefault="00DD28ED" w:rsidP="00190D62">
      <w:pPr>
        <w:pStyle w:val="Listeafsnit"/>
        <w:numPr>
          <w:ilvl w:val="0"/>
          <w:numId w:val="3"/>
        </w:numPr>
      </w:pPr>
      <w:r>
        <w:t>Sten Stavnsbo bør bl.a. fokusere på fysisk og kognitiv tilgængelighed.</w:t>
      </w:r>
    </w:p>
    <w:p w14:paraId="3851615A" w14:textId="0E3AF76B" w:rsidR="007B7FD5" w:rsidRDefault="007B7FD5" w:rsidP="00190D62">
      <w:pPr>
        <w:pStyle w:val="Listeafsnit"/>
        <w:numPr>
          <w:ilvl w:val="0"/>
          <w:numId w:val="3"/>
        </w:numPr>
      </w:pPr>
      <w:r>
        <w:t xml:space="preserve">Fokus på hensynet til </w:t>
      </w:r>
      <w:r w:rsidR="005E60CF">
        <w:t>økonomi og tidspunktet for budgetforhandlingerne</w:t>
      </w:r>
      <w:r w:rsidR="0051164F">
        <w:t>.</w:t>
      </w:r>
    </w:p>
    <w:p w14:paraId="70DC5284" w14:textId="77777777" w:rsidR="00D50B50" w:rsidRDefault="00D50B50" w:rsidP="00D50B50">
      <w:pPr>
        <w:pStyle w:val="Listeafsnit"/>
      </w:pPr>
    </w:p>
    <w:p w14:paraId="4DC26647" w14:textId="30FF8216" w:rsidR="004A4DC9" w:rsidRPr="004A4DC9" w:rsidRDefault="00D50B50" w:rsidP="004A4DC9">
      <w:pPr>
        <w:pStyle w:val="Listeafsnit"/>
        <w:numPr>
          <w:ilvl w:val="0"/>
          <w:numId w:val="1"/>
        </w:numPr>
        <w:rPr>
          <w:rStyle w:val="Strk"/>
          <w:b w:val="0"/>
          <w:bCs w:val="0"/>
        </w:rPr>
      </w:pPr>
      <w:r w:rsidRPr="006835C4">
        <w:rPr>
          <w:rStyle w:val="Strk"/>
        </w:rPr>
        <w:t>Høring om udbud på Toilet-badestole, Badetaburetter og Toilet-for-højere</w:t>
      </w:r>
      <w:r>
        <w:rPr>
          <w:rStyle w:val="Strk"/>
        </w:rPr>
        <w:t xml:space="preserve"> </w:t>
      </w:r>
    </w:p>
    <w:p w14:paraId="42F34B2A" w14:textId="34C72E29" w:rsidR="00D50B50" w:rsidRDefault="004A4DC9" w:rsidP="00D50B50">
      <w:pPr>
        <w:pStyle w:val="Listeafsnit"/>
        <w:rPr>
          <w:rStyle w:val="Strk"/>
          <w:b w:val="0"/>
          <w:bCs w:val="0"/>
        </w:rPr>
      </w:pPr>
      <w:r>
        <w:rPr>
          <w:rStyle w:val="Strk"/>
          <w:b w:val="0"/>
          <w:bCs w:val="0"/>
        </w:rPr>
        <w:t>Handicaprådet har ingen bemærkninger til høringen.</w:t>
      </w:r>
    </w:p>
    <w:p w14:paraId="5842B256" w14:textId="77777777" w:rsidR="004A4DC9" w:rsidRPr="004A4DC9" w:rsidRDefault="004A4DC9" w:rsidP="004A4DC9">
      <w:pPr>
        <w:rPr>
          <w:rStyle w:val="Strk"/>
          <w:b w:val="0"/>
          <w:bCs w:val="0"/>
        </w:rPr>
      </w:pPr>
    </w:p>
    <w:p w14:paraId="68A28D7A" w14:textId="1610E63D" w:rsidR="00DE43D6" w:rsidRPr="00BC7061" w:rsidRDefault="00D50B50" w:rsidP="00DE43D6">
      <w:pPr>
        <w:pStyle w:val="Listeafsnit"/>
        <w:numPr>
          <w:ilvl w:val="0"/>
          <w:numId w:val="1"/>
        </w:numPr>
        <w:rPr>
          <w:rStyle w:val="Strk"/>
        </w:rPr>
      </w:pPr>
      <w:r w:rsidRPr="00BC7061">
        <w:rPr>
          <w:rStyle w:val="Strk"/>
        </w:rPr>
        <w:t>Henvendelser til handicaprådet</w:t>
      </w:r>
    </w:p>
    <w:p w14:paraId="6B9D53A0" w14:textId="61A9C6A9" w:rsidR="00D50B50" w:rsidRPr="004A4DC9" w:rsidRDefault="00DE43D6" w:rsidP="00D50B50">
      <w:pPr>
        <w:pStyle w:val="Listeafsnit"/>
        <w:rPr>
          <w:rStyle w:val="Strk"/>
          <w:b w:val="0"/>
          <w:bCs w:val="0"/>
        </w:rPr>
      </w:pPr>
      <w:r w:rsidRPr="004A4DC9">
        <w:rPr>
          <w:rStyle w:val="Strk"/>
          <w:b w:val="0"/>
          <w:bCs w:val="0"/>
        </w:rPr>
        <w:t>Der var ikke indkommet nogle henvendelser til handicaprådet ud over orienteringerne og høringen</w:t>
      </w:r>
    </w:p>
    <w:p w14:paraId="493733CF" w14:textId="77777777" w:rsidR="004A4DC9" w:rsidRDefault="004A4DC9" w:rsidP="00D50B50">
      <w:pPr>
        <w:pStyle w:val="Listeafsnit"/>
        <w:rPr>
          <w:rStyle w:val="Strk"/>
        </w:rPr>
      </w:pPr>
    </w:p>
    <w:p w14:paraId="0D9E0814" w14:textId="77777777" w:rsidR="00D50B50" w:rsidRDefault="00D50B50" w:rsidP="00D50B50">
      <w:pPr>
        <w:pStyle w:val="Listeafsnit"/>
        <w:numPr>
          <w:ilvl w:val="0"/>
          <w:numId w:val="1"/>
        </w:numPr>
        <w:rPr>
          <w:rStyle w:val="Strk"/>
        </w:rPr>
      </w:pPr>
      <w:r w:rsidRPr="006835C4">
        <w:rPr>
          <w:rStyle w:val="Strk"/>
        </w:rPr>
        <w:t>Orienteringer</w:t>
      </w:r>
    </w:p>
    <w:p w14:paraId="55F0D378" w14:textId="3AF46A10" w:rsidR="00345ED2" w:rsidRDefault="00D50B50" w:rsidP="00345ED2">
      <w:pPr>
        <w:pStyle w:val="Listeafsnit"/>
        <w:numPr>
          <w:ilvl w:val="1"/>
          <w:numId w:val="1"/>
        </w:numPr>
      </w:pPr>
      <w:r w:rsidRPr="00F325EA">
        <w:t>Invitation til fyraftensmøde om redskaber til observation af kvalitet i dagtilbud og dialog om kriterier for valg af redskaber i Aarhus Kommune</w:t>
      </w:r>
      <w:r>
        <w:t xml:space="preserve"> </w:t>
      </w:r>
    </w:p>
    <w:p w14:paraId="1C98166B" w14:textId="1C323742" w:rsidR="00D50B50" w:rsidRDefault="00D50B50" w:rsidP="00D50B50">
      <w:pPr>
        <w:pStyle w:val="Listeafsnit"/>
        <w:numPr>
          <w:ilvl w:val="1"/>
          <w:numId w:val="1"/>
        </w:numPr>
      </w:pPr>
      <w:r>
        <w:t>10 dages forespørgsel om hjælpemidler</w:t>
      </w:r>
    </w:p>
    <w:p w14:paraId="11A0C1B2" w14:textId="2DDB615B" w:rsidR="00D50B50" w:rsidRDefault="00D50B50" w:rsidP="00D50B50">
      <w:pPr>
        <w:pStyle w:val="Listeafsnit"/>
        <w:numPr>
          <w:ilvl w:val="1"/>
          <w:numId w:val="1"/>
        </w:numPr>
      </w:pPr>
      <w:r>
        <w:t>Beslutningsforslag om mennesker med handicap i job</w:t>
      </w:r>
    </w:p>
    <w:p w14:paraId="56689355" w14:textId="77777777" w:rsidR="00D50B50" w:rsidRDefault="00D50B50" w:rsidP="00D50B50">
      <w:pPr>
        <w:pStyle w:val="Listeafsnit"/>
        <w:rPr>
          <w:rStyle w:val="Strk"/>
        </w:rPr>
      </w:pPr>
    </w:p>
    <w:p w14:paraId="04E917A6" w14:textId="74A60203" w:rsidR="00D50B50" w:rsidRDefault="00D50B50" w:rsidP="00D50B50">
      <w:pPr>
        <w:pStyle w:val="Listeafsnit"/>
        <w:numPr>
          <w:ilvl w:val="0"/>
          <w:numId w:val="1"/>
        </w:numPr>
        <w:rPr>
          <w:rStyle w:val="Strk"/>
        </w:rPr>
      </w:pPr>
      <w:r>
        <w:rPr>
          <w:rStyle w:val="Strk"/>
        </w:rPr>
        <w:t>Eventuelt</w:t>
      </w:r>
    </w:p>
    <w:p w14:paraId="1FA82367" w14:textId="50D76BBA" w:rsidR="003B139A" w:rsidRPr="00981180" w:rsidRDefault="003B139A" w:rsidP="003B139A">
      <w:pPr>
        <w:pStyle w:val="Listeafsnit"/>
        <w:rPr>
          <w:rStyle w:val="Strk"/>
          <w:b w:val="0"/>
          <w:bCs w:val="0"/>
        </w:rPr>
      </w:pPr>
      <w:r w:rsidRPr="00981180">
        <w:rPr>
          <w:rStyle w:val="Strk"/>
          <w:b w:val="0"/>
          <w:bCs w:val="0"/>
        </w:rPr>
        <w:t>Der var kritik af</w:t>
      </w:r>
      <w:r w:rsidR="00DF486C">
        <w:rPr>
          <w:rStyle w:val="Strk"/>
          <w:b w:val="0"/>
          <w:bCs w:val="0"/>
        </w:rPr>
        <w:t xml:space="preserve">, </w:t>
      </w:r>
      <w:r w:rsidRPr="00981180">
        <w:rPr>
          <w:rStyle w:val="Strk"/>
          <w:b w:val="0"/>
          <w:bCs w:val="0"/>
        </w:rPr>
        <w:t xml:space="preserve">at der ikke er sket noget i relation til </w:t>
      </w:r>
      <w:r w:rsidR="00345ED2">
        <w:rPr>
          <w:rStyle w:val="Strk"/>
          <w:b w:val="0"/>
          <w:bCs w:val="0"/>
        </w:rPr>
        <w:t xml:space="preserve">at få uddelt </w:t>
      </w:r>
      <w:r w:rsidRPr="00981180">
        <w:rPr>
          <w:rStyle w:val="Strk"/>
          <w:b w:val="0"/>
          <w:bCs w:val="0"/>
        </w:rPr>
        <w:t>Handicapprisen</w:t>
      </w:r>
      <w:r w:rsidR="00345ED2">
        <w:rPr>
          <w:rStyle w:val="Strk"/>
          <w:b w:val="0"/>
          <w:bCs w:val="0"/>
        </w:rPr>
        <w:t xml:space="preserve"> for 2021</w:t>
      </w:r>
      <w:r w:rsidRPr="00981180">
        <w:rPr>
          <w:rStyle w:val="Strk"/>
          <w:b w:val="0"/>
          <w:bCs w:val="0"/>
        </w:rPr>
        <w:t>.</w:t>
      </w:r>
      <w:r w:rsidR="00B9232B">
        <w:rPr>
          <w:rStyle w:val="Strk"/>
          <w:b w:val="0"/>
          <w:bCs w:val="0"/>
        </w:rPr>
        <w:t xml:space="preserve"> Det blev aftalt, at </w:t>
      </w:r>
      <w:r w:rsidR="00077CDA">
        <w:rPr>
          <w:rStyle w:val="Strk"/>
          <w:b w:val="0"/>
          <w:bCs w:val="0"/>
        </w:rPr>
        <w:t xml:space="preserve">der hurtigst muligt </w:t>
      </w:r>
      <w:r w:rsidR="00C02596">
        <w:rPr>
          <w:rStyle w:val="Strk"/>
          <w:b w:val="0"/>
          <w:bCs w:val="0"/>
        </w:rPr>
        <w:t xml:space="preserve">bliver fundet en </w:t>
      </w:r>
      <w:r w:rsidR="00C47933">
        <w:rPr>
          <w:rStyle w:val="Strk"/>
          <w:b w:val="0"/>
          <w:bCs w:val="0"/>
        </w:rPr>
        <w:t xml:space="preserve">dato for bedømmelsesudvalget kan mødes. </w:t>
      </w:r>
    </w:p>
    <w:p w14:paraId="7D3CE0C4" w14:textId="77777777" w:rsidR="00D50B50" w:rsidRDefault="00D50B50" w:rsidP="00D50B50">
      <w:pPr>
        <w:pStyle w:val="Listeafsnit"/>
        <w:rPr>
          <w:rStyle w:val="Strk"/>
        </w:rPr>
      </w:pPr>
    </w:p>
    <w:p w14:paraId="3D470C37" w14:textId="1601A8E9" w:rsidR="00975265" w:rsidRPr="00975265" w:rsidRDefault="00D50B50" w:rsidP="00975265">
      <w:pPr>
        <w:pStyle w:val="Listeafsnit"/>
        <w:numPr>
          <w:ilvl w:val="0"/>
          <w:numId w:val="1"/>
        </w:numPr>
        <w:rPr>
          <w:b/>
          <w:bCs/>
        </w:rPr>
      </w:pPr>
      <w:r>
        <w:rPr>
          <w:rStyle w:val="Strk"/>
        </w:rPr>
        <w:t>Evaluering af dagens møde</w:t>
      </w:r>
    </w:p>
    <w:p w14:paraId="36471A97" w14:textId="14631977" w:rsidR="007D7CA2" w:rsidRDefault="007D7CA2" w:rsidP="00975265">
      <w:pPr>
        <w:ind w:left="720"/>
      </w:pPr>
    </w:p>
    <w:p w14:paraId="0688C3D0" w14:textId="77777777" w:rsidR="007D7CA2" w:rsidRDefault="007D7CA2"/>
    <w:sectPr w:rsidR="007D7CA2">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A6A10" w14:textId="77777777" w:rsidR="000203F2" w:rsidRDefault="000203F2" w:rsidP="00507469">
      <w:pPr>
        <w:spacing w:after="0" w:line="240" w:lineRule="auto"/>
      </w:pPr>
      <w:r>
        <w:separator/>
      </w:r>
    </w:p>
  </w:endnote>
  <w:endnote w:type="continuationSeparator" w:id="0">
    <w:p w14:paraId="7AA58A6F" w14:textId="77777777" w:rsidR="000203F2" w:rsidRDefault="000203F2" w:rsidP="0050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97A3" w14:textId="77777777" w:rsidR="000203F2" w:rsidRDefault="000203F2" w:rsidP="00507469">
      <w:pPr>
        <w:spacing w:after="0" w:line="240" w:lineRule="auto"/>
      </w:pPr>
      <w:r>
        <w:separator/>
      </w:r>
    </w:p>
  </w:footnote>
  <w:footnote w:type="continuationSeparator" w:id="0">
    <w:p w14:paraId="09CF4AEA" w14:textId="77777777" w:rsidR="000203F2" w:rsidRDefault="000203F2" w:rsidP="00507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5237" w14:textId="4833E3EE" w:rsidR="00507469" w:rsidRDefault="00507469">
    <w:pPr>
      <w:pStyle w:val="Sidehoved"/>
    </w:pPr>
    <w:r>
      <w:t>Aarhus Kommunes Handicapråd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96F81"/>
    <w:multiLevelType w:val="hybridMultilevel"/>
    <w:tmpl w:val="085C149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288A68C5"/>
    <w:multiLevelType w:val="hybridMultilevel"/>
    <w:tmpl w:val="154079B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55F134D9"/>
    <w:multiLevelType w:val="hybridMultilevel"/>
    <w:tmpl w:val="7CD8D6E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94B6C45"/>
    <w:multiLevelType w:val="hybridMultilevel"/>
    <w:tmpl w:val="C4FA2C9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A2"/>
    <w:rsid w:val="000203F2"/>
    <w:rsid w:val="00077CDA"/>
    <w:rsid w:val="000A6764"/>
    <w:rsid w:val="000B2E67"/>
    <w:rsid w:val="00125F90"/>
    <w:rsid w:val="00150091"/>
    <w:rsid w:val="00190D62"/>
    <w:rsid w:val="00193027"/>
    <w:rsid w:val="001F5574"/>
    <w:rsid w:val="00275895"/>
    <w:rsid w:val="00292AEF"/>
    <w:rsid w:val="002A074E"/>
    <w:rsid w:val="003016F1"/>
    <w:rsid w:val="0031271A"/>
    <w:rsid w:val="0031465C"/>
    <w:rsid w:val="00345ED2"/>
    <w:rsid w:val="003526FA"/>
    <w:rsid w:val="00365E2B"/>
    <w:rsid w:val="003B139A"/>
    <w:rsid w:val="00412AEE"/>
    <w:rsid w:val="00417F33"/>
    <w:rsid w:val="00453165"/>
    <w:rsid w:val="004617B9"/>
    <w:rsid w:val="00475BEE"/>
    <w:rsid w:val="004A4DC9"/>
    <w:rsid w:val="004D125E"/>
    <w:rsid w:val="004F15A1"/>
    <w:rsid w:val="00507469"/>
    <w:rsid w:val="0051164F"/>
    <w:rsid w:val="00517E9D"/>
    <w:rsid w:val="005544A2"/>
    <w:rsid w:val="005A675A"/>
    <w:rsid w:val="005B10C6"/>
    <w:rsid w:val="005E60CF"/>
    <w:rsid w:val="00624812"/>
    <w:rsid w:val="006265AB"/>
    <w:rsid w:val="00666AB5"/>
    <w:rsid w:val="00680381"/>
    <w:rsid w:val="0072729B"/>
    <w:rsid w:val="00770FDB"/>
    <w:rsid w:val="007B7FD5"/>
    <w:rsid w:val="007D015F"/>
    <w:rsid w:val="007D7CA2"/>
    <w:rsid w:val="00807094"/>
    <w:rsid w:val="00815E3F"/>
    <w:rsid w:val="008160AE"/>
    <w:rsid w:val="00844A98"/>
    <w:rsid w:val="008876FB"/>
    <w:rsid w:val="008952BE"/>
    <w:rsid w:val="00913B0D"/>
    <w:rsid w:val="00937266"/>
    <w:rsid w:val="00975265"/>
    <w:rsid w:val="00981180"/>
    <w:rsid w:val="00993C11"/>
    <w:rsid w:val="00A448A4"/>
    <w:rsid w:val="00AD1461"/>
    <w:rsid w:val="00AD1F30"/>
    <w:rsid w:val="00B30790"/>
    <w:rsid w:val="00B57F47"/>
    <w:rsid w:val="00B6666E"/>
    <w:rsid w:val="00B9232B"/>
    <w:rsid w:val="00B9611A"/>
    <w:rsid w:val="00BA26D8"/>
    <w:rsid w:val="00BA5C1D"/>
    <w:rsid w:val="00BD12FB"/>
    <w:rsid w:val="00C0084D"/>
    <w:rsid w:val="00C02596"/>
    <w:rsid w:val="00C47933"/>
    <w:rsid w:val="00C7622B"/>
    <w:rsid w:val="00CA17E8"/>
    <w:rsid w:val="00CB5AA4"/>
    <w:rsid w:val="00CC1992"/>
    <w:rsid w:val="00D50B50"/>
    <w:rsid w:val="00DD28ED"/>
    <w:rsid w:val="00DE43D6"/>
    <w:rsid w:val="00DF486C"/>
    <w:rsid w:val="00E26165"/>
    <w:rsid w:val="00E57201"/>
    <w:rsid w:val="00EE6F08"/>
    <w:rsid w:val="00F00C07"/>
    <w:rsid w:val="00F50654"/>
    <w:rsid w:val="00F80609"/>
    <w:rsid w:val="00FA30CC"/>
    <w:rsid w:val="00FC62F9"/>
    <w:rsid w:val="00FC73BD"/>
    <w:rsid w:val="00FE5F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1094"/>
  <w15:chartTrackingRefBased/>
  <w15:docId w15:val="{4A1246AF-A850-411A-8EE6-9F240DF7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531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50B50"/>
    <w:pPr>
      <w:ind w:left="720"/>
      <w:contextualSpacing/>
    </w:pPr>
  </w:style>
  <w:style w:type="character" w:styleId="Strk">
    <w:name w:val="Strong"/>
    <w:basedOn w:val="Standardskrifttypeiafsnit"/>
    <w:uiPriority w:val="22"/>
    <w:qFormat/>
    <w:rsid w:val="00D50B50"/>
    <w:rPr>
      <w:b/>
      <w:bCs/>
    </w:rPr>
  </w:style>
  <w:style w:type="character" w:styleId="Kraftigfremhvning">
    <w:name w:val="Intense Emphasis"/>
    <w:basedOn w:val="Standardskrifttypeiafsnit"/>
    <w:uiPriority w:val="21"/>
    <w:qFormat/>
    <w:rsid w:val="00B6666E"/>
    <w:rPr>
      <w:i/>
      <w:iCs/>
      <w:color w:val="4472C4" w:themeColor="accent1"/>
    </w:rPr>
  </w:style>
  <w:style w:type="paragraph" w:styleId="Sidehoved">
    <w:name w:val="header"/>
    <w:basedOn w:val="Normal"/>
    <w:link w:val="SidehovedTegn"/>
    <w:uiPriority w:val="99"/>
    <w:unhideWhenUsed/>
    <w:rsid w:val="0050746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7469"/>
  </w:style>
  <w:style w:type="paragraph" w:styleId="Sidefod">
    <w:name w:val="footer"/>
    <w:basedOn w:val="Normal"/>
    <w:link w:val="SidefodTegn"/>
    <w:uiPriority w:val="99"/>
    <w:unhideWhenUsed/>
    <w:rsid w:val="0050746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7469"/>
  </w:style>
  <w:style w:type="character" w:customStyle="1" w:styleId="Overskrift1Tegn">
    <w:name w:val="Overskrift 1 Tegn"/>
    <w:basedOn w:val="Standardskrifttypeiafsnit"/>
    <w:link w:val="Overskrift1"/>
    <w:uiPriority w:val="9"/>
    <w:rsid w:val="0045316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07094"/>
    <w:pPr>
      <w:spacing w:before="100" w:beforeAutospacing="1" w:after="100" w:afterAutospacing="1" w:line="240" w:lineRule="auto"/>
    </w:pPr>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4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7" ma:contentTypeDescription="Opret et nyt dokument." ma:contentTypeScope="" ma:versionID="b0a9c182d21ba95115b52ef37c81be6e">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2288c1c4da8911e342e964c47bdc8eff"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3168d3-13b4-4c30-82c8-17cba669a29e}"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9EB27-8605-4067-8BC8-1C49FA61E326}">
  <ds:schemaRefs>
    <ds:schemaRef ds:uri="http://schemas.microsoft.com/office/2006/metadata/properties"/>
    <ds:schemaRef ds:uri="http://schemas.microsoft.com/office/infopath/2007/PartnerControls"/>
    <ds:schemaRef ds:uri="89238168-827d-4ca9-b122-e9901ce1bbb4"/>
    <ds:schemaRef ds:uri="929f8d7c-42db-4dd1-b52e-ea2e840aa518"/>
  </ds:schemaRefs>
</ds:datastoreItem>
</file>

<file path=customXml/itemProps2.xml><?xml version="1.0" encoding="utf-8"?>
<ds:datastoreItem xmlns:ds="http://schemas.openxmlformats.org/officeDocument/2006/customXml" ds:itemID="{AD0FB4A2-C578-44B1-B7B3-BD9371926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D4AAE-EA5D-4F41-AD97-FBEA2A1AD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969</Words>
  <Characters>5159</Characters>
  <Application>Microsoft Office Word</Application>
  <DocSecurity>0</DocSecurity>
  <Lines>109</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Kirkedal Nielsen</dc:creator>
  <cp:keywords/>
  <dc:description/>
  <cp:lastModifiedBy>Anders Kirkedal Nielsen</cp:lastModifiedBy>
  <cp:revision>86</cp:revision>
  <dcterms:created xsi:type="dcterms:W3CDTF">2022-03-29T07:02:00Z</dcterms:created>
  <dcterms:modified xsi:type="dcterms:W3CDTF">2022-05-11T18:22:00Z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y fmtid="{D5CDD505-2E9C-101B-9397-08002B2CF9AE}" pid="3" name="MediaServiceImageTags">
    <vt:lpwstr/>
  </property>
</Properties>
</file>