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6352" w14:textId="7BA5152B" w:rsidR="00974687" w:rsidRDefault="008648CD" w:rsidP="008648CD">
      <w:pPr>
        <w:pStyle w:val="Overskrift1"/>
        <w:rPr>
          <w:color w:val="auto"/>
        </w:rPr>
      </w:pPr>
      <w:r w:rsidRPr="008648CD">
        <w:rPr>
          <w:color w:val="auto"/>
        </w:rPr>
        <w:t>Referat af møde i Handicaprådet den 24. april 2023</w:t>
      </w:r>
    </w:p>
    <w:p w14:paraId="0729FE5F" w14:textId="0CDE224F" w:rsidR="008648CD" w:rsidRPr="008648CD" w:rsidRDefault="008648CD" w:rsidP="008648CD">
      <w:r>
        <w:t>Afholdt på MS Teams</w:t>
      </w:r>
    </w:p>
    <w:p w14:paraId="2B4B1D05" w14:textId="77777777" w:rsidR="008648CD" w:rsidRDefault="008648CD"/>
    <w:p w14:paraId="16B0656F" w14:textId="00612EC0" w:rsidR="008648CD" w:rsidRDefault="008648CD">
      <w:r>
        <w:t>Deltagere: Handicaprådet</w:t>
      </w:r>
    </w:p>
    <w:p w14:paraId="3AC07224" w14:textId="40D6FA94" w:rsidR="008648CD" w:rsidRDefault="008648CD">
      <w:r>
        <w:t>Afbud fra: Christian Baller og Camilla Staniok</w:t>
      </w:r>
    </w:p>
    <w:p w14:paraId="1257DD5B" w14:textId="4FD39A83" w:rsidR="008648CD" w:rsidRDefault="008648CD"/>
    <w:p w14:paraId="178E3DC5" w14:textId="59F65CBA" w:rsidR="008648CD" w:rsidRDefault="008648CD" w:rsidP="008648CD">
      <w:pPr>
        <w:pStyle w:val="Listeafsnit"/>
        <w:numPr>
          <w:ilvl w:val="0"/>
          <w:numId w:val="1"/>
        </w:numPr>
        <w:rPr>
          <w:rStyle w:val="Strk"/>
        </w:rPr>
      </w:pPr>
      <w:r w:rsidRPr="008B5825">
        <w:rPr>
          <w:rStyle w:val="Strk"/>
        </w:rPr>
        <w:t>Dags</w:t>
      </w:r>
      <w:r>
        <w:rPr>
          <w:rStyle w:val="Strk"/>
        </w:rPr>
        <w:t>orden og velkommen</w:t>
      </w:r>
    </w:p>
    <w:p w14:paraId="5B50318C" w14:textId="3985C442" w:rsidR="008648CD" w:rsidRPr="00DC1608" w:rsidRDefault="008648CD" w:rsidP="008648CD">
      <w:pPr>
        <w:pStyle w:val="Listeafsnit"/>
        <w:rPr>
          <w:rStyle w:val="Strk"/>
          <w:b w:val="0"/>
          <w:bCs w:val="0"/>
        </w:rPr>
      </w:pPr>
      <w:r w:rsidRPr="00DC1608">
        <w:rPr>
          <w:rStyle w:val="Strk"/>
          <w:b w:val="0"/>
          <w:bCs w:val="0"/>
        </w:rPr>
        <w:t>Finn bød velkommen til dagens møde.</w:t>
      </w:r>
    </w:p>
    <w:p w14:paraId="5BC6EA9F" w14:textId="208DA68D" w:rsidR="000D73A8" w:rsidRPr="002A38B6" w:rsidRDefault="000D73A8" w:rsidP="008648CD">
      <w:pPr>
        <w:pStyle w:val="Listeafsnit"/>
        <w:rPr>
          <w:rStyle w:val="Strk"/>
          <w:b w:val="0"/>
          <w:bCs w:val="0"/>
        </w:rPr>
      </w:pPr>
      <w:r w:rsidRPr="002A38B6">
        <w:rPr>
          <w:rStyle w:val="Strk"/>
          <w:b w:val="0"/>
          <w:bCs w:val="0"/>
        </w:rPr>
        <w:t xml:space="preserve">Finn orienterede om, at </w:t>
      </w:r>
      <w:r w:rsidR="00DC1608">
        <w:rPr>
          <w:rStyle w:val="Strk"/>
          <w:b w:val="0"/>
          <w:bCs w:val="0"/>
        </w:rPr>
        <w:t>h</w:t>
      </w:r>
      <w:r w:rsidRPr="002A38B6">
        <w:rPr>
          <w:rStyle w:val="Strk"/>
          <w:b w:val="0"/>
          <w:bCs w:val="0"/>
        </w:rPr>
        <w:t>øringen om en ny børn- og ungepolitik nu er offentlig</w:t>
      </w:r>
      <w:r w:rsidR="00DC1608">
        <w:rPr>
          <w:rStyle w:val="Strk"/>
          <w:b w:val="0"/>
          <w:bCs w:val="0"/>
        </w:rPr>
        <w:t>,</w:t>
      </w:r>
      <w:r w:rsidRPr="002A38B6">
        <w:rPr>
          <w:rStyle w:val="Strk"/>
          <w:b w:val="0"/>
          <w:bCs w:val="0"/>
        </w:rPr>
        <w:t xml:space="preserve"> og ikke er kommet med dagsorden ud</w:t>
      </w:r>
      <w:r w:rsidR="00DC1608">
        <w:rPr>
          <w:rStyle w:val="Strk"/>
          <w:b w:val="0"/>
          <w:bCs w:val="0"/>
        </w:rPr>
        <w:t xml:space="preserve"> til handicaprådet</w:t>
      </w:r>
      <w:r w:rsidRPr="002A38B6">
        <w:rPr>
          <w:rStyle w:val="Strk"/>
          <w:b w:val="0"/>
          <w:bCs w:val="0"/>
        </w:rPr>
        <w:t>. Derfor gennemføres en skriftlig høring, på basis af det materiale, der er på høringsportalen (se</w:t>
      </w:r>
      <w:r w:rsidR="0066392C">
        <w:rPr>
          <w:rStyle w:val="Strk"/>
          <w:b w:val="0"/>
          <w:bCs w:val="0"/>
        </w:rPr>
        <w:t xml:space="preserve">: </w:t>
      </w:r>
      <w:hyperlink r:id="rId7" w:history="1">
        <w:r w:rsidR="0066392C">
          <w:rPr>
            <w:rStyle w:val="Hyperlink"/>
          </w:rPr>
          <w:t>Fornyelse af børne- og ungepolitik | Høringsportalen - Aarhus kommune</w:t>
        </w:r>
      </w:hyperlink>
      <w:r w:rsidRPr="002A38B6">
        <w:rPr>
          <w:rStyle w:val="Strk"/>
          <w:b w:val="0"/>
          <w:bCs w:val="0"/>
        </w:rPr>
        <w:t xml:space="preserve">) </w:t>
      </w:r>
      <w:r w:rsidR="00B23008">
        <w:rPr>
          <w:rStyle w:val="Strk"/>
          <w:b w:val="0"/>
          <w:bCs w:val="0"/>
        </w:rPr>
        <w:t>Bemærkninger hertil sendes til sekretariatet</w:t>
      </w:r>
      <w:r w:rsidR="0063214E">
        <w:rPr>
          <w:rStyle w:val="Strk"/>
          <w:b w:val="0"/>
          <w:bCs w:val="0"/>
        </w:rPr>
        <w:t xml:space="preserve"> /Anders senest mandag den 15. maj 2023.</w:t>
      </w:r>
      <w:r w:rsidR="00B83550">
        <w:rPr>
          <w:rStyle w:val="Strk"/>
          <w:b w:val="0"/>
          <w:bCs w:val="0"/>
        </w:rPr>
        <w:t xml:space="preserve"> Rådet vil herefter modtage udkast til </w:t>
      </w:r>
      <w:r w:rsidR="0063193A">
        <w:rPr>
          <w:rStyle w:val="Strk"/>
          <w:b w:val="0"/>
          <w:bCs w:val="0"/>
        </w:rPr>
        <w:t>høringssvar fra formandskabet</w:t>
      </w:r>
      <w:r w:rsidR="00613FF0">
        <w:rPr>
          <w:rStyle w:val="Strk"/>
          <w:b w:val="0"/>
          <w:bCs w:val="0"/>
        </w:rPr>
        <w:t xml:space="preserve"> – inden det endeligt sendes fra rådet. </w:t>
      </w:r>
    </w:p>
    <w:p w14:paraId="46E463B1" w14:textId="77777777" w:rsidR="008648CD" w:rsidRDefault="008648CD" w:rsidP="008648CD">
      <w:pPr>
        <w:pStyle w:val="Listeafsnit"/>
      </w:pPr>
    </w:p>
    <w:p w14:paraId="42D14ED3" w14:textId="16C8EAEA" w:rsidR="008648CD" w:rsidRDefault="008648CD" w:rsidP="008648CD">
      <w:pPr>
        <w:pStyle w:val="Listeafsnit"/>
        <w:numPr>
          <w:ilvl w:val="0"/>
          <w:numId w:val="1"/>
        </w:numPr>
        <w:rPr>
          <w:rStyle w:val="Strk"/>
          <w:b w:val="0"/>
          <w:bCs w:val="0"/>
        </w:rPr>
      </w:pPr>
      <w:r>
        <w:rPr>
          <w:rStyle w:val="Strk"/>
        </w:rPr>
        <w:t>Kongelunden</w:t>
      </w:r>
      <w:r w:rsidRPr="00003FCE">
        <w:rPr>
          <w:rStyle w:val="Strk"/>
        </w:rPr>
        <w:t xml:space="preserve">. </w:t>
      </w:r>
      <w:r w:rsidRPr="00511BB9">
        <w:rPr>
          <w:rStyle w:val="Strk"/>
        </w:rPr>
        <w:t>Oplæg og efterfølgende drøftelse i Handicaprådet</w:t>
      </w:r>
      <w:r w:rsidRPr="00511BB9">
        <w:rPr>
          <w:rStyle w:val="Strk"/>
          <w:b w:val="0"/>
          <w:bCs w:val="0"/>
        </w:rPr>
        <w:t xml:space="preserve"> v/ Hanne Storvang</w:t>
      </w:r>
      <w:r w:rsidR="000D73A8" w:rsidRPr="00511BB9">
        <w:rPr>
          <w:rStyle w:val="Strk"/>
          <w:b w:val="0"/>
          <w:bCs w:val="0"/>
        </w:rPr>
        <w:t>,</w:t>
      </w:r>
      <w:r w:rsidRPr="00511BB9">
        <w:rPr>
          <w:rStyle w:val="Strk"/>
          <w:b w:val="0"/>
          <w:bCs w:val="0"/>
        </w:rPr>
        <w:t xml:space="preserve"> Trine Berthold </w:t>
      </w:r>
      <w:r w:rsidR="000D73A8" w:rsidRPr="00511BB9">
        <w:rPr>
          <w:rStyle w:val="Strk"/>
          <w:b w:val="0"/>
          <w:bCs w:val="0"/>
        </w:rPr>
        <w:t>og Karina</w:t>
      </w:r>
      <w:r w:rsidR="008016CF">
        <w:rPr>
          <w:rStyle w:val="Strk"/>
          <w:b w:val="0"/>
          <w:bCs w:val="0"/>
        </w:rPr>
        <w:t xml:space="preserve"> Holme Krøjgaard.</w:t>
      </w:r>
    </w:p>
    <w:p w14:paraId="34E8D432" w14:textId="5B9A3AF3" w:rsidR="00363861" w:rsidRDefault="00363861" w:rsidP="00363861">
      <w:pPr>
        <w:pStyle w:val="Listeafsnit"/>
        <w:rPr>
          <w:rStyle w:val="Strk"/>
          <w:b w:val="0"/>
          <w:bCs w:val="0"/>
        </w:rPr>
      </w:pPr>
    </w:p>
    <w:p w14:paraId="46D462A1" w14:textId="1A3E93A7" w:rsidR="00E32AF6" w:rsidRDefault="00060D11" w:rsidP="00363861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var et fint oplæg fra Kongelundens sekretariat – og efterfølgende dialog med handicaprådet. Bl.a. blev d</w:t>
      </w:r>
      <w:r w:rsidR="001E4F88">
        <w:rPr>
          <w:rStyle w:val="Strk"/>
          <w:b w:val="0"/>
          <w:bCs w:val="0"/>
        </w:rPr>
        <w:t xml:space="preserve">e kommende fokusmøder i maj og juni nævnt. Se </w:t>
      </w:r>
      <w:r w:rsidR="00B645F0">
        <w:rPr>
          <w:rStyle w:val="Strk"/>
          <w:b w:val="0"/>
          <w:bCs w:val="0"/>
        </w:rPr>
        <w:t>gerne det medsendte oplæg.</w:t>
      </w:r>
    </w:p>
    <w:p w14:paraId="6DB31CCC" w14:textId="3AC69D90" w:rsidR="00EC1EC0" w:rsidRDefault="00EC1EC0" w:rsidP="00363861">
      <w:pPr>
        <w:pStyle w:val="Listeafsnit"/>
        <w:rPr>
          <w:rStyle w:val="Strk"/>
          <w:b w:val="0"/>
          <w:bCs w:val="0"/>
        </w:rPr>
      </w:pPr>
    </w:p>
    <w:p w14:paraId="70977580" w14:textId="73865B1F" w:rsidR="00EC1EC0" w:rsidRPr="00511BB9" w:rsidRDefault="00390D34" w:rsidP="00363861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Tilgængelighedsrådet er involveret i arbejdet</w:t>
      </w:r>
      <w:r w:rsidR="00DA7212">
        <w:rPr>
          <w:rStyle w:val="Strk"/>
          <w:b w:val="0"/>
          <w:bCs w:val="0"/>
        </w:rPr>
        <w:t xml:space="preserve">. </w:t>
      </w:r>
      <w:r w:rsidR="004F1920">
        <w:rPr>
          <w:rStyle w:val="Strk"/>
          <w:b w:val="0"/>
          <w:bCs w:val="0"/>
        </w:rPr>
        <w:t xml:space="preserve">Det blev </w:t>
      </w:r>
      <w:r w:rsidR="00DA7212">
        <w:rPr>
          <w:rStyle w:val="Strk"/>
          <w:b w:val="0"/>
          <w:bCs w:val="0"/>
        </w:rPr>
        <w:t xml:space="preserve">anbefalet at </w:t>
      </w:r>
      <w:r w:rsidR="004F1920">
        <w:rPr>
          <w:rStyle w:val="Strk"/>
          <w:b w:val="0"/>
          <w:bCs w:val="0"/>
        </w:rPr>
        <w:t>involvere Rie (tilgængelighedskonsulent) i den videre proces.</w:t>
      </w:r>
    </w:p>
    <w:p w14:paraId="72C9C01A" w14:textId="77777777" w:rsidR="008648CD" w:rsidRPr="00B946E9" w:rsidRDefault="008648CD" w:rsidP="008648CD">
      <w:pPr>
        <w:pStyle w:val="Listeafsnit"/>
        <w:rPr>
          <w:b/>
          <w:bCs/>
        </w:rPr>
      </w:pPr>
    </w:p>
    <w:p w14:paraId="1BD0E68E" w14:textId="77777777" w:rsidR="00FF7BBC" w:rsidRPr="00FF7BBC" w:rsidRDefault="008648CD" w:rsidP="008648CD">
      <w:pPr>
        <w:pStyle w:val="Listeafsnit"/>
        <w:numPr>
          <w:ilvl w:val="0"/>
          <w:numId w:val="1"/>
        </w:numPr>
      </w:pPr>
      <w:r w:rsidRPr="00622388">
        <w:rPr>
          <w:rStyle w:val="Strk"/>
        </w:rPr>
        <w:t>Dialog om samling af ejendomsområdet i Aarhus Kommune</w:t>
      </w:r>
      <w:r>
        <w:rPr>
          <w:b/>
          <w:bCs/>
        </w:rPr>
        <w:t xml:space="preserve"> </w:t>
      </w:r>
    </w:p>
    <w:p w14:paraId="40DBA247" w14:textId="1D3F7E62" w:rsidR="008648CD" w:rsidRPr="00D97B3F" w:rsidRDefault="008648CD" w:rsidP="00FF7BBC">
      <w:pPr>
        <w:pStyle w:val="Listeafsnit"/>
      </w:pPr>
      <w:r w:rsidRPr="00D97B3F">
        <w:t>Jakob Haarup og Konstantin Ando</w:t>
      </w:r>
      <w:r w:rsidR="001D3FBE">
        <w:t>ni fra Økonomi i BA holdt et oplæg om baggrund og perspektiver i byrådets beslutning om samling af ejendomsområdet i Aarhus Kommune.</w:t>
      </w:r>
      <w:r w:rsidRPr="00D97B3F">
        <w:t xml:space="preserve"> </w:t>
      </w:r>
      <w:r w:rsidR="00511BB9">
        <w:t>(Se også medsendte powerpoint).</w:t>
      </w:r>
    </w:p>
    <w:p w14:paraId="44ED48F2" w14:textId="77777777" w:rsidR="008648CD" w:rsidRDefault="008648CD" w:rsidP="008648CD">
      <w:pPr>
        <w:pStyle w:val="Listeafsnit"/>
      </w:pPr>
    </w:p>
    <w:p w14:paraId="42DD7EDF" w14:textId="77777777" w:rsidR="006F2328" w:rsidRPr="000D73A8" w:rsidRDefault="008648CD" w:rsidP="008648CD">
      <w:pPr>
        <w:pStyle w:val="Listeafsnit"/>
      </w:pPr>
      <w:r w:rsidRPr="000D73A8">
        <w:t xml:space="preserve">Der var en stor interesse fra handicaprådet i at blive involveret i den videre proces. </w:t>
      </w:r>
    </w:p>
    <w:p w14:paraId="5B049E86" w14:textId="695743B1" w:rsidR="008648CD" w:rsidRPr="000D73A8" w:rsidRDefault="008648CD" w:rsidP="008648CD">
      <w:pPr>
        <w:pStyle w:val="Listeafsnit"/>
      </w:pPr>
      <w:r w:rsidRPr="000D73A8">
        <w:t>Det blev aftalt, at</w:t>
      </w:r>
      <w:r w:rsidR="006F2328" w:rsidRPr="000D73A8">
        <w:t xml:space="preserve"> tilgængelighedsrådets projektgruppe</w:t>
      </w:r>
      <w:r w:rsidRPr="000D73A8">
        <w:t xml:space="preserve"> </w:t>
      </w:r>
      <w:r w:rsidR="006F2328" w:rsidRPr="000D73A8">
        <w:t>koordinerer og aftaler</w:t>
      </w:r>
      <w:r w:rsidR="00EC1EC0">
        <w:t>,</w:t>
      </w:r>
      <w:r w:rsidR="006F2328" w:rsidRPr="000D73A8">
        <w:t xml:space="preserve"> hvem der deltager fra </w:t>
      </w:r>
      <w:r w:rsidRPr="000D73A8">
        <w:t xml:space="preserve">handicaporganisationerne i </w:t>
      </w:r>
      <w:r w:rsidR="002C7572">
        <w:t>baggrundsgruppen</w:t>
      </w:r>
      <w:r w:rsidRPr="000D73A8">
        <w:t xml:space="preserve"> i forbindelse med Ejendomme Aarhus</w:t>
      </w:r>
      <w:r w:rsidR="006F2328" w:rsidRPr="000D73A8">
        <w:t>.</w:t>
      </w:r>
      <w:r w:rsidRPr="000D73A8">
        <w:t xml:space="preserve"> </w:t>
      </w:r>
    </w:p>
    <w:p w14:paraId="1DFE5DF8" w14:textId="77777777" w:rsidR="008648CD" w:rsidRPr="00B946E9" w:rsidRDefault="008648CD" w:rsidP="008648CD">
      <w:pPr>
        <w:pStyle w:val="Listeafsnit"/>
        <w:rPr>
          <w:b/>
          <w:bCs/>
        </w:rPr>
      </w:pPr>
    </w:p>
    <w:p w14:paraId="467623A2" w14:textId="043A8CED" w:rsidR="008648CD" w:rsidRDefault="008648CD" w:rsidP="008648CD">
      <w:pPr>
        <w:pStyle w:val="Listeafsnit"/>
        <w:numPr>
          <w:ilvl w:val="0"/>
          <w:numId w:val="1"/>
        </w:numPr>
        <w:rPr>
          <w:rStyle w:val="Strk"/>
        </w:rPr>
      </w:pPr>
      <w:r w:rsidRPr="00622388">
        <w:rPr>
          <w:rStyle w:val="Strk"/>
        </w:rPr>
        <w:t>Høring om LGBT+ politik og handleplan</w:t>
      </w:r>
    </w:p>
    <w:p w14:paraId="7506124A" w14:textId="5387BBDE" w:rsidR="00456FDE" w:rsidRPr="001479AC" w:rsidRDefault="003247C8" w:rsidP="00456FDE">
      <w:pPr>
        <w:pStyle w:val="Listeafsnit"/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Efter et kort, mundtligt oplæg fra Anders Kirkedal Nielsen</w:t>
      </w:r>
      <w:r w:rsidR="00BE24ED">
        <w:rPr>
          <w:rStyle w:val="Strk"/>
          <w:b w:val="0"/>
          <w:bCs w:val="0"/>
        </w:rPr>
        <w:t>,</w:t>
      </w:r>
      <w:r w:rsidRPr="001479AC">
        <w:rPr>
          <w:rStyle w:val="Strk"/>
          <w:b w:val="0"/>
          <w:bCs w:val="0"/>
        </w:rPr>
        <w:t xml:space="preserve"> </w:t>
      </w:r>
      <w:r w:rsidR="00456FDE" w:rsidRPr="001479AC">
        <w:rPr>
          <w:rStyle w:val="Strk"/>
          <w:b w:val="0"/>
          <w:bCs w:val="0"/>
        </w:rPr>
        <w:t>var der følgende input fra Handicaprådet til et høringssvar</w:t>
      </w:r>
      <w:r w:rsidR="00BF0328">
        <w:rPr>
          <w:rStyle w:val="Strk"/>
          <w:b w:val="0"/>
          <w:bCs w:val="0"/>
        </w:rPr>
        <w:t xml:space="preserve"> fra rådet:</w:t>
      </w:r>
    </w:p>
    <w:p w14:paraId="37AC8CEF" w14:textId="06A40317" w:rsidR="00456FDE" w:rsidRPr="001479AC" w:rsidRDefault="00456FDE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Politikken indeholder mange sympatiske</w:t>
      </w:r>
      <w:r w:rsidR="006B7EE5" w:rsidRPr="001479AC">
        <w:rPr>
          <w:rStyle w:val="Strk"/>
          <w:b w:val="0"/>
          <w:bCs w:val="0"/>
        </w:rPr>
        <w:t xml:space="preserve"> og gode</w:t>
      </w:r>
      <w:r w:rsidRPr="001479AC">
        <w:rPr>
          <w:rStyle w:val="Strk"/>
          <w:b w:val="0"/>
          <w:bCs w:val="0"/>
        </w:rPr>
        <w:t xml:space="preserve"> elementer</w:t>
      </w:r>
      <w:r w:rsidR="008204FA" w:rsidRPr="001479AC">
        <w:rPr>
          <w:rStyle w:val="Strk"/>
          <w:b w:val="0"/>
          <w:bCs w:val="0"/>
        </w:rPr>
        <w:t>.</w:t>
      </w:r>
    </w:p>
    <w:p w14:paraId="359E4E86" w14:textId="3C57E1E3" w:rsidR="008204FA" w:rsidRPr="001479AC" w:rsidRDefault="008204FA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Vi kan kun understøtte, at Aarhus Kommune får lavet en politik for LGBT+ personer.</w:t>
      </w:r>
    </w:p>
    <w:p w14:paraId="128186ED" w14:textId="17483B8D" w:rsidR="00786F43" w:rsidRPr="001479AC" w:rsidRDefault="00786F43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Det er positivt, at politikken ledsages af en handleplan</w:t>
      </w:r>
    </w:p>
    <w:p w14:paraId="49215AB3" w14:textId="38EAAD29" w:rsidR="00D55B69" w:rsidRPr="001479AC" w:rsidRDefault="00D55B69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 xml:space="preserve">Hvis politikken og handlingerne skal leve </w:t>
      </w:r>
      <w:r w:rsidR="00865D61" w:rsidRPr="001479AC">
        <w:rPr>
          <w:rStyle w:val="Strk"/>
          <w:b w:val="0"/>
          <w:bCs w:val="0"/>
        </w:rPr>
        <w:t xml:space="preserve">i praksis, </w:t>
      </w:r>
      <w:r w:rsidRPr="001479AC">
        <w:rPr>
          <w:rStyle w:val="Strk"/>
          <w:b w:val="0"/>
          <w:bCs w:val="0"/>
        </w:rPr>
        <w:t xml:space="preserve">er det bedst, hvis </w:t>
      </w:r>
      <w:r w:rsidR="00865D61" w:rsidRPr="001479AC">
        <w:rPr>
          <w:rStyle w:val="Strk"/>
          <w:b w:val="0"/>
          <w:bCs w:val="0"/>
        </w:rPr>
        <w:t xml:space="preserve">der følges op med </w:t>
      </w:r>
      <w:r w:rsidR="002B7D70" w:rsidRPr="001479AC">
        <w:rPr>
          <w:rStyle w:val="Strk"/>
          <w:b w:val="0"/>
          <w:bCs w:val="0"/>
        </w:rPr>
        <w:t xml:space="preserve">fokus og </w:t>
      </w:r>
      <w:r w:rsidR="00865D61" w:rsidRPr="001479AC">
        <w:rPr>
          <w:rStyle w:val="Strk"/>
          <w:b w:val="0"/>
          <w:bCs w:val="0"/>
        </w:rPr>
        <w:t>nogle ressourcer</w:t>
      </w:r>
      <w:r w:rsidR="002260F0" w:rsidRPr="001479AC">
        <w:rPr>
          <w:rStyle w:val="Strk"/>
          <w:b w:val="0"/>
          <w:bCs w:val="0"/>
        </w:rPr>
        <w:t>. Hvis ikke politikken får lov at leve, er det bare noget, der bliver lagt ned i skuffen.</w:t>
      </w:r>
    </w:p>
    <w:p w14:paraId="1E01DBB5" w14:textId="71CEE87C" w:rsidR="005A2655" w:rsidRPr="001479AC" w:rsidRDefault="005A2655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lastRenderedPageBreak/>
        <w:t xml:space="preserve">Mange inden for autismeverdenen kender til </w:t>
      </w:r>
      <w:r w:rsidR="00920135" w:rsidRPr="001479AC">
        <w:rPr>
          <w:rStyle w:val="Strk"/>
          <w:b w:val="0"/>
          <w:bCs w:val="0"/>
        </w:rPr>
        <w:t>LGBT+ området. Kan man få en beskrivelse af neodiversitet med ind på en eller anden måde</w:t>
      </w:r>
      <w:r w:rsidR="001E5A70">
        <w:rPr>
          <w:rStyle w:val="Strk"/>
          <w:b w:val="0"/>
          <w:bCs w:val="0"/>
        </w:rPr>
        <w:t>?</w:t>
      </w:r>
      <w:r w:rsidR="00A45BA0" w:rsidRPr="001479AC">
        <w:rPr>
          <w:rStyle w:val="Strk"/>
          <w:b w:val="0"/>
          <w:bCs w:val="0"/>
        </w:rPr>
        <w:t xml:space="preserve"> </w:t>
      </w:r>
      <w:r w:rsidR="001E5A70">
        <w:rPr>
          <w:rStyle w:val="Strk"/>
          <w:b w:val="0"/>
          <w:bCs w:val="0"/>
        </w:rPr>
        <w:t xml:space="preserve">På den måde kan </w:t>
      </w:r>
      <w:r w:rsidR="00A45BA0" w:rsidRPr="001479AC">
        <w:rPr>
          <w:rStyle w:val="Strk"/>
          <w:b w:val="0"/>
          <w:bCs w:val="0"/>
        </w:rPr>
        <w:t xml:space="preserve">man </w:t>
      </w:r>
      <w:r w:rsidR="001E5A70">
        <w:rPr>
          <w:rStyle w:val="Strk"/>
          <w:b w:val="0"/>
          <w:bCs w:val="0"/>
        </w:rPr>
        <w:t>favne særligt de</w:t>
      </w:r>
      <w:r w:rsidR="0065282D" w:rsidRPr="001479AC">
        <w:rPr>
          <w:rStyle w:val="Strk"/>
          <w:b w:val="0"/>
          <w:bCs w:val="0"/>
        </w:rPr>
        <w:t xml:space="preserve"> unge, som føler sig udfordret på spørgsmålet om køn og seksualitet.</w:t>
      </w:r>
    </w:p>
    <w:p w14:paraId="1F180DBA" w14:textId="0DEFEE38" w:rsidR="007740FF" w:rsidRPr="001479AC" w:rsidRDefault="007740FF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Meget godt med opkvalificering af seksualundervisningen i folkeskolen</w:t>
      </w:r>
      <w:r w:rsidR="00826D2B" w:rsidRPr="001479AC">
        <w:rPr>
          <w:rStyle w:val="Strk"/>
          <w:b w:val="0"/>
          <w:bCs w:val="0"/>
        </w:rPr>
        <w:t xml:space="preserve"> (fordi den undervisning, der generelt er i dag) den matcher ikke den forståelse som mange har af verdene</w:t>
      </w:r>
      <w:r w:rsidR="006B7EE5" w:rsidRPr="001479AC">
        <w:rPr>
          <w:rStyle w:val="Strk"/>
          <w:b w:val="0"/>
          <w:bCs w:val="0"/>
        </w:rPr>
        <w:t>n.</w:t>
      </w:r>
    </w:p>
    <w:p w14:paraId="4892A187" w14:textId="37C16930" w:rsidR="00E51D3B" w:rsidRPr="001479AC" w:rsidRDefault="00A86DAF" w:rsidP="0096054C">
      <w:pPr>
        <w:pStyle w:val="Listeafsnit"/>
        <w:numPr>
          <w:ilvl w:val="0"/>
          <w:numId w:val="3"/>
        </w:numPr>
        <w:rPr>
          <w:rStyle w:val="Strk"/>
          <w:b w:val="0"/>
          <w:bCs w:val="0"/>
        </w:rPr>
      </w:pPr>
      <w:r w:rsidRPr="001479AC">
        <w:rPr>
          <w:rStyle w:val="Strk"/>
          <w:b w:val="0"/>
          <w:bCs w:val="0"/>
        </w:rPr>
        <w:t>Skolelæger på forskellige skoler siger, at LGBT+ området er svært at</w:t>
      </w:r>
      <w:r w:rsidR="00CA0BE1" w:rsidRPr="001479AC">
        <w:rPr>
          <w:rStyle w:val="Strk"/>
          <w:b w:val="0"/>
          <w:bCs w:val="0"/>
        </w:rPr>
        <w:t xml:space="preserve"> </w:t>
      </w:r>
      <w:r w:rsidR="00B17F3E" w:rsidRPr="001479AC">
        <w:rPr>
          <w:rStyle w:val="Strk"/>
          <w:b w:val="0"/>
          <w:bCs w:val="0"/>
        </w:rPr>
        <w:t xml:space="preserve">nærme sig. Så derfor er det godt, hvis </w:t>
      </w:r>
      <w:r w:rsidR="00A15806" w:rsidRPr="001479AC">
        <w:rPr>
          <w:rStyle w:val="Strk"/>
          <w:b w:val="0"/>
          <w:bCs w:val="0"/>
        </w:rPr>
        <w:t>der kunne ske en opkvalificering af seksualundervisningen</w:t>
      </w:r>
      <w:r w:rsidR="001E26B8" w:rsidRPr="001479AC">
        <w:rPr>
          <w:rStyle w:val="Strk"/>
          <w:b w:val="0"/>
          <w:bCs w:val="0"/>
        </w:rPr>
        <w:t>. Nogle er uddannet til at undervise i området – og de er klædt på til at tage snakken.</w:t>
      </w:r>
    </w:p>
    <w:p w14:paraId="3D41D452" w14:textId="77777777" w:rsidR="008648CD" w:rsidRPr="000258D8" w:rsidRDefault="008648CD" w:rsidP="008648CD">
      <w:pPr>
        <w:pStyle w:val="Listeafsnit"/>
        <w:rPr>
          <w:rStyle w:val="Strk"/>
        </w:rPr>
      </w:pPr>
    </w:p>
    <w:p w14:paraId="217B18CB" w14:textId="7D51384A" w:rsidR="008648CD" w:rsidRDefault="008648CD" w:rsidP="008648CD">
      <w:pPr>
        <w:pStyle w:val="Listeafsnit"/>
        <w:numPr>
          <w:ilvl w:val="0"/>
          <w:numId w:val="1"/>
        </w:numPr>
        <w:spacing w:after="0" w:line="300" w:lineRule="atLeast"/>
        <w:rPr>
          <w:rStyle w:val="Strk"/>
        </w:rPr>
      </w:pPr>
      <w:r w:rsidRPr="00622388">
        <w:rPr>
          <w:rStyle w:val="Strk"/>
        </w:rPr>
        <w:t xml:space="preserve">Høring om modeller for Børn og Unges organisering og høring om modeller for ledelsesstrukturen for UngiAarhus </w:t>
      </w:r>
    </w:p>
    <w:p w14:paraId="0A72F6C5" w14:textId="47AFA512" w:rsidR="008648CD" w:rsidRDefault="008648CD" w:rsidP="008648CD">
      <w:pPr>
        <w:pStyle w:val="Listeafsnit"/>
        <w:rPr>
          <w:rStyle w:val="Strk"/>
        </w:rPr>
      </w:pPr>
    </w:p>
    <w:p w14:paraId="4E995FB8" w14:textId="570B1C5B" w:rsidR="007C3B0F" w:rsidRDefault="007C3B0F" w:rsidP="008648CD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Helle Mølgaard kom med e</w:t>
      </w:r>
      <w:r w:rsidR="00116554">
        <w:rPr>
          <w:rStyle w:val="Strk"/>
          <w:b w:val="0"/>
          <w:bCs w:val="0"/>
        </w:rPr>
        <w:t>t kort og præcist oplæg om de fire modeller for Børn og Unges organisering og modeller for ledelsesstrukturen i UngiAarhus.</w:t>
      </w:r>
    </w:p>
    <w:p w14:paraId="604BC405" w14:textId="2E3E480D" w:rsidR="00116554" w:rsidRDefault="00116554" w:rsidP="008648CD">
      <w:pPr>
        <w:pStyle w:val="Listeafsnit"/>
        <w:rPr>
          <w:rStyle w:val="Strk"/>
          <w:b w:val="0"/>
          <w:bCs w:val="0"/>
        </w:rPr>
      </w:pPr>
    </w:p>
    <w:p w14:paraId="265ED625" w14:textId="42D65667" w:rsidR="00116554" w:rsidRDefault="00116554" w:rsidP="008648CD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Input til handicaprådets høringssvar:</w:t>
      </w:r>
    </w:p>
    <w:p w14:paraId="385C780F" w14:textId="605F99BA" w:rsidR="009A3952" w:rsidRPr="00181A7B" w:rsidRDefault="008C7A73" w:rsidP="008648CD">
      <w:pPr>
        <w:pStyle w:val="Listeafsnit"/>
        <w:rPr>
          <w:rStyle w:val="Strk"/>
          <w:b w:val="0"/>
          <w:bCs w:val="0"/>
        </w:rPr>
      </w:pPr>
      <w:r w:rsidRPr="00181A7B">
        <w:rPr>
          <w:rStyle w:val="Strk"/>
          <w:b w:val="0"/>
          <w:bCs w:val="0"/>
        </w:rPr>
        <w:t>H</w:t>
      </w:r>
      <w:r w:rsidR="00EB0487" w:rsidRPr="00181A7B">
        <w:rPr>
          <w:rStyle w:val="Strk"/>
          <w:b w:val="0"/>
          <w:bCs w:val="0"/>
        </w:rPr>
        <w:t xml:space="preserve">vordan der kan blive en mere ensartet handicapforståelse i </w:t>
      </w:r>
      <w:r w:rsidR="00B65DF8">
        <w:rPr>
          <w:rStyle w:val="Strk"/>
          <w:b w:val="0"/>
          <w:bCs w:val="0"/>
        </w:rPr>
        <w:t xml:space="preserve">hele </w:t>
      </w:r>
      <w:r w:rsidR="00EB0487" w:rsidRPr="00181A7B">
        <w:rPr>
          <w:rStyle w:val="Strk"/>
          <w:b w:val="0"/>
          <w:bCs w:val="0"/>
        </w:rPr>
        <w:t>Børn og Unge</w:t>
      </w:r>
      <w:r w:rsidR="00953EEE" w:rsidRPr="00181A7B">
        <w:rPr>
          <w:rStyle w:val="Strk"/>
          <w:b w:val="0"/>
          <w:bCs w:val="0"/>
        </w:rPr>
        <w:t xml:space="preserve"> på basis af modellerne</w:t>
      </w:r>
      <w:r w:rsidR="005940AF">
        <w:rPr>
          <w:rStyle w:val="Strk"/>
          <w:b w:val="0"/>
          <w:bCs w:val="0"/>
        </w:rPr>
        <w:t xml:space="preserve"> og de fremtidige </w:t>
      </w:r>
      <w:r w:rsidR="00092C1D">
        <w:rPr>
          <w:rStyle w:val="Strk"/>
          <w:b w:val="0"/>
          <w:bCs w:val="0"/>
        </w:rPr>
        <w:t>anbefalinger</w:t>
      </w:r>
      <w:r w:rsidR="005940AF">
        <w:rPr>
          <w:rStyle w:val="Strk"/>
          <w:b w:val="0"/>
          <w:bCs w:val="0"/>
        </w:rPr>
        <w:t xml:space="preserve"> om ny organisation?</w:t>
      </w:r>
    </w:p>
    <w:p w14:paraId="08B5C3C2" w14:textId="6C29800D" w:rsidR="00116554" w:rsidRPr="005A10AD" w:rsidRDefault="00181A7B" w:rsidP="005A10AD">
      <w:pPr>
        <w:pStyle w:val="Listeafsnit"/>
        <w:rPr>
          <w:rStyle w:val="Strk"/>
          <w:b w:val="0"/>
          <w:bCs w:val="0"/>
        </w:rPr>
      </w:pPr>
      <w:r w:rsidRPr="00181A7B">
        <w:rPr>
          <w:rStyle w:val="Strk"/>
          <w:b w:val="0"/>
          <w:bCs w:val="0"/>
        </w:rPr>
        <w:t>Hvad er argumentet for ikke at anvende en Københavnermodel i løsningen?</w:t>
      </w:r>
    </w:p>
    <w:p w14:paraId="5A6C5F5A" w14:textId="77777777" w:rsidR="00116554" w:rsidRDefault="00116554" w:rsidP="008648CD">
      <w:pPr>
        <w:pStyle w:val="Listeafsnit"/>
        <w:rPr>
          <w:rStyle w:val="Strk"/>
        </w:rPr>
      </w:pPr>
    </w:p>
    <w:p w14:paraId="6549F101" w14:textId="77777777" w:rsidR="000D73A8" w:rsidRDefault="008648CD" w:rsidP="008648CD">
      <w:pPr>
        <w:pStyle w:val="Listeafsnit"/>
        <w:numPr>
          <w:ilvl w:val="0"/>
          <w:numId w:val="1"/>
        </w:numPr>
        <w:spacing w:after="0" w:line="300" w:lineRule="atLeast"/>
        <w:rPr>
          <w:rStyle w:val="Strk"/>
        </w:rPr>
      </w:pPr>
      <w:r>
        <w:rPr>
          <w:rStyle w:val="Strk"/>
        </w:rPr>
        <w:t>Invitation til konference om fremtidens boliger for ældre</w:t>
      </w:r>
    </w:p>
    <w:p w14:paraId="7771A0EE" w14:textId="1EF0666F" w:rsidR="008648CD" w:rsidRPr="000D73A8" w:rsidRDefault="000D73A8" w:rsidP="000D73A8">
      <w:pPr>
        <w:pStyle w:val="Listeafsnit"/>
        <w:spacing w:after="0" w:line="300" w:lineRule="atLeast"/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>Deltagere fra Handicaprådet: Lars, Birte, Peter, Mogens og Finn.</w:t>
      </w:r>
      <w:r w:rsidR="0084648A">
        <w:rPr>
          <w:rStyle w:val="Strk"/>
          <w:b w:val="0"/>
          <w:bCs w:val="0"/>
        </w:rPr>
        <w:t xml:space="preserve"> Der kommer </w:t>
      </w:r>
      <w:r w:rsidR="005A10AD">
        <w:rPr>
          <w:rStyle w:val="Strk"/>
          <w:b w:val="0"/>
          <w:bCs w:val="0"/>
        </w:rPr>
        <w:t>snarest nærmere info fra MSO om konferencen.</w:t>
      </w:r>
    </w:p>
    <w:p w14:paraId="3F0ADD3A" w14:textId="77777777" w:rsidR="008648CD" w:rsidRDefault="008648CD" w:rsidP="008648CD">
      <w:pPr>
        <w:pStyle w:val="Listeafsnit"/>
      </w:pPr>
    </w:p>
    <w:p w14:paraId="1ED5E153" w14:textId="77777777" w:rsidR="008648CD" w:rsidRDefault="008648CD" w:rsidP="008648CD">
      <w:pPr>
        <w:pStyle w:val="Listeafsnit"/>
        <w:numPr>
          <w:ilvl w:val="0"/>
          <w:numId w:val="1"/>
        </w:numPr>
        <w:rPr>
          <w:rStyle w:val="Strk"/>
        </w:rPr>
      </w:pPr>
      <w:r w:rsidRPr="008B5825">
        <w:rPr>
          <w:rStyle w:val="Strk"/>
        </w:rPr>
        <w:t>Orienteringer</w:t>
      </w:r>
    </w:p>
    <w:p w14:paraId="0E31EC2C" w14:textId="0E2648E8" w:rsidR="008648CD" w:rsidRPr="000D73A8" w:rsidRDefault="000D73A8" w:rsidP="008648CD">
      <w:pPr>
        <w:pStyle w:val="Listeafsnit"/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>Intet at bemærke</w:t>
      </w:r>
    </w:p>
    <w:p w14:paraId="3E000F3D" w14:textId="77777777" w:rsidR="000D73A8" w:rsidRDefault="000D73A8" w:rsidP="008648CD">
      <w:pPr>
        <w:pStyle w:val="Listeafsnit"/>
        <w:rPr>
          <w:rStyle w:val="Strk"/>
        </w:rPr>
      </w:pPr>
    </w:p>
    <w:p w14:paraId="2C3DFE3F" w14:textId="77777777" w:rsidR="008648CD" w:rsidRDefault="008648CD" w:rsidP="008648CD">
      <w:pPr>
        <w:pStyle w:val="Listeafsnit"/>
        <w:numPr>
          <w:ilvl w:val="0"/>
          <w:numId w:val="1"/>
        </w:numPr>
        <w:rPr>
          <w:rStyle w:val="Strk"/>
        </w:rPr>
      </w:pPr>
      <w:r w:rsidRPr="008B5825">
        <w:rPr>
          <w:rStyle w:val="Strk"/>
        </w:rPr>
        <w:t>Henvendelser til handicaprådet</w:t>
      </w:r>
    </w:p>
    <w:p w14:paraId="614F7B72" w14:textId="11426045" w:rsidR="008648CD" w:rsidRDefault="008648CD" w:rsidP="008648CD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 xml:space="preserve">Undersøgelse af de specialpædagogiske dagtilbud </w:t>
      </w:r>
    </w:p>
    <w:p w14:paraId="3A73EB11" w14:textId="5A49400D" w:rsidR="00EF4213" w:rsidRPr="000D73A8" w:rsidRDefault="00EF4213" w:rsidP="00EF4213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Intet at bemærke</w:t>
      </w:r>
    </w:p>
    <w:p w14:paraId="413FA5F9" w14:textId="472B0D76" w:rsidR="008648CD" w:rsidRDefault="008648CD" w:rsidP="008648CD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>Sundhedsaftale - Samarbejdsaftale om børn og unge i psykisk mistrivsel</w:t>
      </w:r>
    </w:p>
    <w:p w14:paraId="59B0406E" w14:textId="73A993BF" w:rsidR="00EF4213" w:rsidRPr="000D73A8" w:rsidRDefault="00EF4213" w:rsidP="00EF4213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var ingen skriftlige høringssvar</w:t>
      </w:r>
      <w:r w:rsidR="00566F57">
        <w:rPr>
          <w:rStyle w:val="Strk"/>
          <w:b w:val="0"/>
          <w:bCs w:val="0"/>
        </w:rPr>
        <w:t xml:space="preserve"> hertil.</w:t>
      </w:r>
    </w:p>
    <w:p w14:paraId="41CF07F7" w14:textId="4B96083D" w:rsidR="008648CD" w:rsidRDefault="008648CD" w:rsidP="008648CD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 xml:space="preserve">Toiletter for alle i alle kommuner. Fra Dansk Handicapforbund </w:t>
      </w:r>
    </w:p>
    <w:p w14:paraId="55C6DDC2" w14:textId="3E0D4953" w:rsidR="00566F57" w:rsidRPr="000D73A8" w:rsidRDefault="00CF2AF5" w:rsidP="00566F57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Det blev aftalt, at der bliver udarbejdet et notat om</w:t>
      </w:r>
      <w:r w:rsidR="00715291">
        <w:rPr>
          <w:rStyle w:val="Strk"/>
          <w:b w:val="0"/>
          <w:bCs w:val="0"/>
        </w:rPr>
        <w:t xml:space="preserve">, </w:t>
      </w:r>
      <w:r>
        <w:rPr>
          <w:rStyle w:val="Strk"/>
          <w:b w:val="0"/>
          <w:bCs w:val="0"/>
        </w:rPr>
        <w:t>hvordan det står til med offentli</w:t>
      </w:r>
      <w:r w:rsidR="00715291">
        <w:rPr>
          <w:rStyle w:val="Strk"/>
          <w:b w:val="0"/>
          <w:bCs w:val="0"/>
        </w:rPr>
        <w:t>gt tilgængelige</w:t>
      </w:r>
      <w:r>
        <w:rPr>
          <w:rStyle w:val="Strk"/>
          <w:b w:val="0"/>
          <w:bCs w:val="0"/>
        </w:rPr>
        <w:t xml:space="preserve"> toiletter i Aarhus Kommune</w:t>
      </w:r>
      <w:r w:rsidR="007C746F">
        <w:rPr>
          <w:rStyle w:val="Strk"/>
          <w:b w:val="0"/>
          <w:bCs w:val="0"/>
        </w:rPr>
        <w:t xml:space="preserve">. Også gerne med svar på </w:t>
      </w:r>
      <w:r w:rsidR="00F50BD2">
        <w:rPr>
          <w:rStyle w:val="Strk"/>
          <w:b w:val="0"/>
          <w:bCs w:val="0"/>
        </w:rPr>
        <w:t>funktionsperioder/ nedbrudsperioder.</w:t>
      </w:r>
    </w:p>
    <w:p w14:paraId="3E7165A6" w14:textId="1EC2C4BB" w:rsidR="008648CD" w:rsidRDefault="008648CD" w:rsidP="008648CD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 xml:space="preserve">Fremtidens ladestandere for alle. Fra Danske Handicapforbund </w:t>
      </w:r>
    </w:p>
    <w:p w14:paraId="3101E9AA" w14:textId="19B8F15E" w:rsidR="00F50BD2" w:rsidRDefault="00055069" w:rsidP="00F50BD2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Følgende spørgsmål blev stillet i forlængelse af henvendelsen:</w:t>
      </w:r>
    </w:p>
    <w:p w14:paraId="67105B45" w14:textId="18B09F08" w:rsidR="00AB66CA" w:rsidRDefault="00AB66CA" w:rsidP="00F50BD2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Hvem har ansvar for ladestandere i byen? Hvem styrer det? Hvordan tænkes tilgængelighed/design ind?</w:t>
      </w:r>
    </w:p>
    <w:p w14:paraId="05029032" w14:textId="5EEC83F6" w:rsidR="00F3676A" w:rsidRPr="00F3676A" w:rsidRDefault="005234D5" w:rsidP="00F3676A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Finn nævnte i sammenhæng hermed, at </w:t>
      </w:r>
      <w:r w:rsidR="00173958">
        <w:rPr>
          <w:rStyle w:val="Strk"/>
          <w:b w:val="0"/>
          <w:bCs w:val="0"/>
        </w:rPr>
        <w:t xml:space="preserve">temaet om ”kørsel i byerne” er et tema, der i løbet af 2023 bliver taget op i handicaprådet. Spørgsmålene om </w:t>
      </w:r>
      <w:r w:rsidR="00A835FA">
        <w:rPr>
          <w:rStyle w:val="Strk"/>
          <w:b w:val="0"/>
          <w:bCs w:val="0"/>
        </w:rPr>
        <w:t>ladestandere – vil optimalt set kunne tages med i den forbind</w:t>
      </w:r>
      <w:r w:rsidR="00F3676A">
        <w:rPr>
          <w:rStyle w:val="Strk"/>
          <w:b w:val="0"/>
          <w:bCs w:val="0"/>
        </w:rPr>
        <w:t>else.</w:t>
      </w:r>
    </w:p>
    <w:p w14:paraId="1F555FC2" w14:textId="328F4C8F" w:rsidR="008648CD" w:rsidRDefault="008648CD" w:rsidP="008648CD">
      <w:pPr>
        <w:pStyle w:val="Listeafsnit"/>
        <w:numPr>
          <w:ilvl w:val="0"/>
          <w:numId w:val="2"/>
        </w:numPr>
        <w:rPr>
          <w:rStyle w:val="Strk"/>
          <w:b w:val="0"/>
          <w:bCs w:val="0"/>
        </w:rPr>
      </w:pPr>
      <w:r w:rsidRPr="000D73A8">
        <w:rPr>
          <w:rStyle w:val="Strk"/>
          <w:b w:val="0"/>
          <w:bCs w:val="0"/>
        </w:rPr>
        <w:t>Status på VT-OPI-puljen</w:t>
      </w:r>
    </w:p>
    <w:p w14:paraId="3E78DBC5" w14:textId="7155DD59" w:rsidR="00F3676A" w:rsidRDefault="00F3676A" w:rsidP="00F3676A">
      <w:pPr>
        <w:pStyle w:val="Listeafsnit"/>
        <w:ind w:left="108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lastRenderedPageBreak/>
        <w:t>Notat vedlagt – om relativ mange og gode potentielle projekter.</w:t>
      </w:r>
    </w:p>
    <w:p w14:paraId="06199B91" w14:textId="77777777" w:rsidR="005C5C37" w:rsidRPr="000D73A8" w:rsidRDefault="005C5C37" w:rsidP="00F3676A">
      <w:pPr>
        <w:pStyle w:val="Listeafsnit"/>
        <w:ind w:left="1080"/>
        <w:rPr>
          <w:rStyle w:val="Strk"/>
          <w:b w:val="0"/>
          <w:bCs w:val="0"/>
        </w:rPr>
      </w:pPr>
    </w:p>
    <w:p w14:paraId="2FCC1E8C" w14:textId="77777777" w:rsidR="008648CD" w:rsidRPr="008B5825" w:rsidRDefault="008648CD" w:rsidP="008648CD">
      <w:pPr>
        <w:pStyle w:val="Listeafsnit"/>
        <w:numPr>
          <w:ilvl w:val="0"/>
          <w:numId w:val="1"/>
        </w:numPr>
        <w:rPr>
          <w:rStyle w:val="Strk"/>
        </w:rPr>
      </w:pPr>
      <w:r w:rsidRPr="008B5825">
        <w:rPr>
          <w:rStyle w:val="Strk"/>
        </w:rPr>
        <w:t>Eventuelt</w:t>
      </w:r>
    </w:p>
    <w:p w14:paraId="44BC9C81" w14:textId="58736638" w:rsidR="008648CD" w:rsidRDefault="005C5C37" w:rsidP="008648CD">
      <w:pPr>
        <w:pStyle w:val="Listeafsnit"/>
      </w:pPr>
      <w:r>
        <w:t>Intet af bemærke.</w:t>
      </w:r>
    </w:p>
    <w:p w14:paraId="7B487824" w14:textId="77777777" w:rsidR="005C5C37" w:rsidRDefault="005C5C37" w:rsidP="008648CD">
      <w:pPr>
        <w:pStyle w:val="Listeafsnit"/>
      </w:pPr>
    </w:p>
    <w:p w14:paraId="03DB851C" w14:textId="7C7A1358" w:rsidR="008648CD" w:rsidRDefault="008648CD" w:rsidP="005C5C37">
      <w:pPr>
        <w:pStyle w:val="Listeafsnit"/>
        <w:numPr>
          <w:ilvl w:val="0"/>
          <w:numId w:val="1"/>
        </w:numPr>
        <w:rPr>
          <w:rStyle w:val="Strk"/>
        </w:rPr>
      </w:pPr>
      <w:r w:rsidRPr="008B5825">
        <w:rPr>
          <w:rStyle w:val="Strk"/>
        </w:rPr>
        <w:t>Evaluering af dagens møde</w:t>
      </w:r>
    </w:p>
    <w:p w14:paraId="72451D2A" w14:textId="76E69C52" w:rsidR="005C5C37" w:rsidRPr="00612C7A" w:rsidRDefault="00A034AC" w:rsidP="005C5C37">
      <w:pPr>
        <w:pStyle w:val="Listeafsnit"/>
        <w:rPr>
          <w:b/>
          <w:bCs/>
        </w:rPr>
      </w:pPr>
      <w:r w:rsidRPr="00612C7A">
        <w:rPr>
          <w:rStyle w:val="Strk"/>
          <w:b w:val="0"/>
          <w:bCs w:val="0"/>
        </w:rPr>
        <w:t>Polly nævnte, at hensigten er, at større punkter</w:t>
      </w:r>
      <w:r w:rsidR="00612C7A" w:rsidRPr="00612C7A">
        <w:rPr>
          <w:rStyle w:val="Strk"/>
          <w:b w:val="0"/>
          <w:bCs w:val="0"/>
        </w:rPr>
        <w:t xml:space="preserve"> behandles </w:t>
      </w:r>
      <w:r w:rsidR="00197D0C">
        <w:rPr>
          <w:rStyle w:val="Strk"/>
          <w:b w:val="0"/>
          <w:bCs w:val="0"/>
        </w:rPr>
        <w:t xml:space="preserve">når der er </w:t>
      </w:r>
      <w:r w:rsidR="00612C7A" w:rsidRPr="00612C7A">
        <w:rPr>
          <w:rStyle w:val="Strk"/>
          <w:b w:val="0"/>
          <w:bCs w:val="0"/>
        </w:rPr>
        <w:t xml:space="preserve">fysiske møder i handicaprådet. </w:t>
      </w:r>
      <w:r w:rsidR="00230C57">
        <w:rPr>
          <w:rStyle w:val="Strk"/>
          <w:b w:val="0"/>
          <w:bCs w:val="0"/>
        </w:rPr>
        <w:t>Men det er ikke altid, at det er praktisk muligt.</w:t>
      </w:r>
    </w:p>
    <w:sectPr w:rsidR="005C5C37" w:rsidRPr="00612C7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B464" w14:textId="77777777" w:rsidR="008648CD" w:rsidRDefault="008648CD" w:rsidP="008648CD">
      <w:pPr>
        <w:spacing w:after="0" w:line="240" w:lineRule="auto"/>
      </w:pPr>
      <w:r>
        <w:separator/>
      </w:r>
    </w:p>
  </w:endnote>
  <w:endnote w:type="continuationSeparator" w:id="0">
    <w:p w14:paraId="37906886" w14:textId="77777777" w:rsidR="008648CD" w:rsidRDefault="008648CD" w:rsidP="0086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C4FE" w14:textId="77777777" w:rsidR="008648CD" w:rsidRDefault="008648CD" w:rsidP="008648CD">
      <w:pPr>
        <w:spacing w:after="0" w:line="240" w:lineRule="auto"/>
      </w:pPr>
      <w:r>
        <w:separator/>
      </w:r>
    </w:p>
  </w:footnote>
  <w:footnote w:type="continuationSeparator" w:id="0">
    <w:p w14:paraId="734DB3CD" w14:textId="77777777" w:rsidR="008648CD" w:rsidRDefault="008648CD" w:rsidP="0086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BEB1" w14:textId="10DDFD5D" w:rsidR="008648CD" w:rsidRDefault="008648CD">
    <w:pPr>
      <w:pStyle w:val="Sidehoved"/>
    </w:pPr>
    <w:r>
      <w:t>Handicaprådet i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090"/>
    <w:multiLevelType w:val="hybridMultilevel"/>
    <w:tmpl w:val="8FD2D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957AA"/>
    <w:multiLevelType w:val="hybridMultilevel"/>
    <w:tmpl w:val="BD642CA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9077B"/>
    <w:multiLevelType w:val="hybridMultilevel"/>
    <w:tmpl w:val="710C369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51743">
    <w:abstractNumId w:val="0"/>
  </w:num>
  <w:num w:numId="2" w16cid:durableId="909342941">
    <w:abstractNumId w:val="2"/>
  </w:num>
  <w:num w:numId="3" w16cid:durableId="131525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CD"/>
    <w:rsid w:val="00034264"/>
    <w:rsid w:val="0004357E"/>
    <w:rsid w:val="00055069"/>
    <w:rsid w:val="00060D11"/>
    <w:rsid w:val="00092C1D"/>
    <w:rsid w:val="000D73A8"/>
    <w:rsid w:val="00116554"/>
    <w:rsid w:val="001479AC"/>
    <w:rsid w:val="00173958"/>
    <w:rsid w:val="00181A7B"/>
    <w:rsid w:val="00197D0C"/>
    <w:rsid w:val="001D3FBE"/>
    <w:rsid w:val="001E26B8"/>
    <w:rsid w:val="001E4F88"/>
    <w:rsid w:val="001E5A70"/>
    <w:rsid w:val="002260F0"/>
    <w:rsid w:val="00230C57"/>
    <w:rsid w:val="00250730"/>
    <w:rsid w:val="002A38B6"/>
    <w:rsid w:val="002B7D70"/>
    <w:rsid w:val="002C7572"/>
    <w:rsid w:val="003247C8"/>
    <w:rsid w:val="00363861"/>
    <w:rsid w:val="00390D34"/>
    <w:rsid w:val="00456FDE"/>
    <w:rsid w:val="004F1920"/>
    <w:rsid w:val="00511BB9"/>
    <w:rsid w:val="005234D5"/>
    <w:rsid w:val="00566F57"/>
    <w:rsid w:val="005940AF"/>
    <w:rsid w:val="005A10AD"/>
    <w:rsid w:val="005A2655"/>
    <w:rsid w:val="005C5C37"/>
    <w:rsid w:val="00612C7A"/>
    <w:rsid w:val="00613FF0"/>
    <w:rsid w:val="0063193A"/>
    <w:rsid w:val="0063214E"/>
    <w:rsid w:val="0065282D"/>
    <w:rsid w:val="0066392C"/>
    <w:rsid w:val="006B7EE5"/>
    <w:rsid w:val="006D06D8"/>
    <w:rsid w:val="006E42D5"/>
    <w:rsid w:val="006E4372"/>
    <w:rsid w:val="006F2328"/>
    <w:rsid w:val="00715291"/>
    <w:rsid w:val="007740FF"/>
    <w:rsid w:val="00786F43"/>
    <w:rsid w:val="007C3B0F"/>
    <w:rsid w:val="007C746F"/>
    <w:rsid w:val="008016CF"/>
    <w:rsid w:val="008204FA"/>
    <w:rsid w:val="00826D2B"/>
    <w:rsid w:val="0084648A"/>
    <w:rsid w:val="008648CD"/>
    <w:rsid w:val="00865D61"/>
    <w:rsid w:val="008C7A73"/>
    <w:rsid w:val="00920135"/>
    <w:rsid w:val="00937C82"/>
    <w:rsid w:val="00953EEE"/>
    <w:rsid w:val="0096054C"/>
    <w:rsid w:val="00974687"/>
    <w:rsid w:val="009A3952"/>
    <w:rsid w:val="00A034AC"/>
    <w:rsid w:val="00A15806"/>
    <w:rsid w:val="00A45BA0"/>
    <w:rsid w:val="00A835FA"/>
    <w:rsid w:val="00A86DAF"/>
    <w:rsid w:val="00AB66CA"/>
    <w:rsid w:val="00B17F3E"/>
    <w:rsid w:val="00B23008"/>
    <w:rsid w:val="00B645F0"/>
    <w:rsid w:val="00B65DF8"/>
    <w:rsid w:val="00B83550"/>
    <w:rsid w:val="00BE24ED"/>
    <w:rsid w:val="00BF0328"/>
    <w:rsid w:val="00CA0BE1"/>
    <w:rsid w:val="00CF2AF5"/>
    <w:rsid w:val="00D55B69"/>
    <w:rsid w:val="00DA7212"/>
    <w:rsid w:val="00DC1608"/>
    <w:rsid w:val="00E32AF6"/>
    <w:rsid w:val="00E51D3B"/>
    <w:rsid w:val="00E81C3F"/>
    <w:rsid w:val="00EB0487"/>
    <w:rsid w:val="00EC1EC0"/>
    <w:rsid w:val="00EF4213"/>
    <w:rsid w:val="00F10C7E"/>
    <w:rsid w:val="00F3676A"/>
    <w:rsid w:val="00F50BD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EB1"/>
  <w15:chartTrackingRefBased/>
  <w15:docId w15:val="{DD42C81F-7C20-4E7F-BD5D-34B19D5D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64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48CD"/>
  </w:style>
  <w:style w:type="paragraph" w:styleId="Sidefod">
    <w:name w:val="footer"/>
    <w:basedOn w:val="Normal"/>
    <w:link w:val="SidefodTegn"/>
    <w:uiPriority w:val="99"/>
    <w:unhideWhenUsed/>
    <w:rsid w:val="00864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48CD"/>
  </w:style>
  <w:style w:type="character" w:customStyle="1" w:styleId="Overskrift1Tegn">
    <w:name w:val="Overskrift 1 Tegn"/>
    <w:basedOn w:val="Standardskrifttypeiafsnit"/>
    <w:link w:val="Overskrift1"/>
    <w:uiPriority w:val="9"/>
    <w:rsid w:val="0086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648CD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8648CD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663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eltag.aarhus.dk/hoering/fornyelse-af-boerne-og-ungepoliti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A25182-E68F-47D5-B1E7-C786674EE138}"/>
</file>

<file path=customXml/itemProps2.xml><?xml version="1.0" encoding="utf-8"?>
<ds:datastoreItem xmlns:ds="http://schemas.openxmlformats.org/officeDocument/2006/customXml" ds:itemID="{A8E8FCEB-839D-4BAD-A86C-3B29C1E436B6}"/>
</file>

<file path=customXml/itemProps3.xml><?xml version="1.0" encoding="utf-8"?>
<ds:datastoreItem xmlns:ds="http://schemas.openxmlformats.org/officeDocument/2006/customXml" ds:itemID="{80956086-9774-404B-A737-EDC1FC0EF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674</Words>
  <Characters>4249</Characters>
  <Application>Microsoft Office Word</Application>
  <DocSecurity>0</DocSecurity>
  <Lines>354</Lines>
  <Paragraphs>273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86</cp:revision>
  <dcterms:created xsi:type="dcterms:W3CDTF">2023-04-25T06:17:00Z</dcterms:created>
  <dcterms:modified xsi:type="dcterms:W3CDTF">2023-04-25T18:01:00Z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