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5CF730AA" w14:textId="77777777" w:rsidR="006D1122" w:rsidRPr="006D1122" w:rsidRDefault="00A910CA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Område</w:t>
            </w:r>
            <w:r w:rsidR="00D8163D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7E2C8701" w14:textId="770D86BE" w:rsidR="00D8163D" w:rsidRPr="004F041D" w:rsidRDefault="006D112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Plejehjemmet Kongsgården</w:t>
            </w:r>
          </w:p>
        </w:tc>
        <w:tc>
          <w:tcPr>
            <w:tcW w:w="2693" w:type="dxa"/>
          </w:tcPr>
          <w:p w14:paraId="1951ED69" w14:textId="77777777" w:rsidR="006D1122" w:rsidRPr="006D1122" w:rsidRDefault="00D80CE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Leder</w:t>
            </w:r>
            <w:r w:rsidR="00A910CA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r w:rsidR="00A910CA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</w:t>
            </w:r>
            <w:r w:rsidR="00D8163D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orstander:  </w:t>
            </w:r>
          </w:p>
          <w:p w14:paraId="0D4439A9" w14:textId="3933F52F" w:rsidR="00D8163D" w:rsidRPr="004F041D" w:rsidRDefault="006D112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Charlotte Maria Tønning</w:t>
            </w:r>
          </w:p>
        </w:tc>
        <w:tc>
          <w:tcPr>
            <w:tcW w:w="2545" w:type="dxa"/>
          </w:tcPr>
          <w:p w14:paraId="38710A1D" w14:textId="77777777" w:rsidR="006D1122" w:rsidRPr="006D1122" w:rsidRDefault="00D80CE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Leder</w:t>
            </w:r>
            <w:r w:rsidR="00A910CA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r w:rsidR="00A910CA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</w:t>
            </w:r>
            <w:r w:rsidR="00D8163D"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iceforstander:</w:t>
            </w:r>
          </w:p>
          <w:p w14:paraId="0D64CB75" w14:textId="639DD652" w:rsidR="00D8163D" w:rsidRPr="004F041D" w:rsidRDefault="006D1122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Silje Ramona Nielsen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78C92981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1122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2CCBB88D" w:rsidR="00D8163D" w:rsidRPr="00122FAE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122FAE">
              <w:rPr>
                <w:rFonts w:asciiTheme="majorHAnsi" w:hAnsiTheme="majorHAnsi" w:cstheme="majorHAnsi"/>
                <w:sz w:val="20"/>
                <w:szCs w:val="20"/>
              </w:rPr>
              <w:t>Manglende livshistorie i én journal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7A20165C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122FAE">
              <w:rPr>
                <w:rFonts w:asciiTheme="majorHAnsi" w:hAnsiTheme="majorHAnsi" w:cstheme="majorHAnsi"/>
                <w:sz w:val="20"/>
                <w:szCs w:val="20"/>
              </w:rPr>
              <w:t xml:space="preserve"> Manglende dokumentation under mestring i én journal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E73CF51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122F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>
        <w:trPr>
          <w:trHeight w:val="511"/>
        </w:trPr>
        <w:tc>
          <w:tcPr>
            <w:tcW w:w="9628" w:type="dxa"/>
          </w:tcPr>
          <w:p w14:paraId="24B4A95A" w14:textId="5DE978AA" w:rsidR="005D6329" w:rsidRPr="006D1122" w:rsidRDefault="005D6329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1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Tidsplan:</w:t>
            </w:r>
            <w:r w:rsidR="00122F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22FAE" w:rsidRPr="00122FAE">
              <w:rPr>
                <w:rFonts w:asciiTheme="majorHAnsi" w:hAnsiTheme="majorHAnsi" w:cstheme="majorHAnsi"/>
                <w:sz w:val="20"/>
                <w:szCs w:val="20"/>
              </w:rPr>
              <w:t>4 uger</w:t>
            </w:r>
            <w:r w:rsidRPr="00122FAE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36FD2BEA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6D1122">
              <w:rPr>
                <w:rFonts w:asciiTheme="majorHAnsi" w:hAnsiTheme="majorHAnsi" w:cstheme="majorHAnsi"/>
                <w:sz w:val="20"/>
                <w:szCs w:val="24"/>
              </w:rPr>
              <w:lastRenderedPageBreak/>
              <w:t>Hvad er problemet?</w:t>
            </w:r>
            <w:r w:rsidR="006D1122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Manglende beskrivelse af livshistorie i en journal.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32E78616" w:rsidR="004F041D" w:rsidRPr="006D1122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006D1122">
              <w:rPr>
                <w:rFonts w:asciiTheme="majorHAnsi" w:eastAsia="Calibri" w:hAnsiTheme="majorHAnsi" w:cstheme="majorBidi"/>
                <w:sz w:val="20"/>
                <w:szCs w:val="20"/>
              </w:rPr>
              <w:t>Hvad ønsker du at opnå?</w:t>
            </w:r>
            <w:r w:rsidR="006D1122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 </w:t>
            </w:r>
            <w:r w:rsidR="006D1122" w:rsidRPr="006D112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At alle livshistorier bliver indhentet og beskrevet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321C263" w:rsidR="00B3791E" w:rsidRPr="00122FAE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6D1122">
              <w:rPr>
                <w:rFonts w:asciiTheme="majorHAnsi" w:eastAsia="Calibri" w:hAnsiTheme="majorHAnsi" w:cstheme="majorHAnsi"/>
                <w:sz w:val="20"/>
                <w:szCs w:val="24"/>
              </w:rPr>
              <w:t>Hvilke forandringer kan du gennemføre for at opnå forbedringer?</w:t>
            </w:r>
            <w:r w:rsidR="006D1122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</w:t>
            </w:r>
            <w:r w:rsidR="006D1122" w:rsidRP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Genbesøge vores procedure og vejledningerne </w:t>
            </w:r>
            <w:r w:rsidR="00122FAE" w:rsidRP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om forløbsmodellen</w:t>
            </w:r>
            <w:r w:rsid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samt cura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50758306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00122FAE">
              <w:rPr>
                <w:rFonts w:asciiTheme="majorHAnsi" w:eastAsia="Calibri" w:hAnsiTheme="majorHAnsi" w:cstheme="majorBidi"/>
                <w:sz w:val="20"/>
                <w:szCs w:val="20"/>
              </w:rPr>
              <w:t>Hvordan ved du en forandring er en forbedring?</w:t>
            </w:r>
            <w:r w:rsidR="00122F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Når alle livshistorier udfyldes.</w:t>
            </w:r>
          </w:p>
          <w:p w14:paraId="5CB77AE0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79C07E98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Skal der </w:t>
            </w:r>
            <w:r w:rsidR="004F041D"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involvere</w:t>
            </w: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s</w:t>
            </w:r>
            <w:r w:rsidR="004F041D"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</w:t>
            </w: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borgere</w:t>
            </w:r>
            <w:r w:rsidR="004F041D"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og/eller pårørende i dit forbedringsarbejde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?</w:t>
            </w:r>
            <w:r w:rsid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Ja, dette gøres hver gang vi indhenter en livshistorie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31212AC8" w:rsidR="00B3791E" w:rsidRPr="00122FA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2F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Ansvarlig:</w:t>
            </w:r>
            <w:r w:rsidRPr="00122FA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122FAE" w:rsidRPr="00122FAE">
              <w:rPr>
                <w:rFonts w:asciiTheme="majorHAnsi" w:hAnsiTheme="majorHAnsi" w:cstheme="majorHAnsi"/>
                <w:sz w:val="20"/>
                <w:szCs w:val="20"/>
              </w:rPr>
              <w:t>Forløbsansvarlig samt kontaktperson</w:t>
            </w:r>
          </w:p>
          <w:p w14:paraId="213711FC" w14:textId="77777777" w:rsidR="00B3791E" w:rsidRPr="00122FA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6E733C21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22FAE" w:rsidRPr="00122FAE">
              <w:rPr>
                <w:rFonts w:asciiTheme="majorHAnsi" w:hAnsiTheme="majorHAnsi" w:cstheme="majorHAnsi"/>
                <w:sz w:val="20"/>
                <w:szCs w:val="20"/>
              </w:rPr>
              <w:t>4 uger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5AEA013B" w:rsidR="00B3791E" w:rsidRPr="00122FA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sz w:val="24"/>
                <w:szCs w:val="32"/>
              </w:rPr>
            </w:pPr>
            <w:r w:rsidRPr="00122FAE">
              <w:rPr>
                <w:rFonts w:asciiTheme="majorHAnsi" w:hAnsiTheme="majorHAnsi" w:cstheme="majorHAnsi"/>
                <w:sz w:val="20"/>
                <w:szCs w:val="24"/>
              </w:rPr>
              <w:t>Hvad er problemet?</w:t>
            </w:r>
            <w:r w:rsidR="00122FAE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  <w:r w:rsidR="00122FAE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Manglende beskrivelse af tilgang under mestring i én journal.</w:t>
            </w:r>
          </w:p>
          <w:p w14:paraId="40BA113B" w14:textId="77777777" w:rsidR="00B3791E" w:rsidRPr="00122FAE" w:rsidRDefault="00B3791E">
            <w:pPr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1D01A24C" w14:textId="138D2155" w:rsidR="00122FAE" w:rsidRPr="006D1122" w:rsidRDefault="00B3791E" w:rsidP="00122FA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Hvad ønsker du at opnå?</w:t>
            </w:r>
            <w:r w:rsid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</w:t>
            </w:r>
            <w:r w:rsidR="00122FAE" w:rsidRPr="006D112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At alle </w:t>
            </w:r>
            <w:r w:rsidR="00122F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tilgange under mestring</w:t>
            </w:r>
            <w:r w:rsidR="00122FAE" w:rsidRPr="006D112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bliver indhentet og beskrevet</w:t>
            </w:r>
          </w:p>
          <w:p w14:paraId="085646F4" w14:textId="62BBF3DB" w:rsidR="00B3791E" w:rsidRPr="00122FA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sz w:val="20"/>
                <w:szCs w:val="24"/>
              </w:rPr>
            </w:pPr>
          </w:p>
          <w:p w14:paraId="70ECAAEC" w14:textId="77777777" w:rsidR="00B3791E" w:rsidRPr="00122FAE" w:rsidRDefault="00B3791E">
            <w:pPr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3B444AD5" w:rsidR="00B3791E" w:rsidRPr="00122FA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Hvilke forandringer kan du gennemføre for at opnå forbedringer?</w:t>
            </w:r>
            <w:r w:rsid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</w:t>
            </w:r>
            <w:r w:rsidR="00122FAE" w:rsidRP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Genbesøge vores procedure og vejledningerne om forløbsmodellen</w:t>
            </w:r>
            <w:r w:rsid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samt cura</w:t>
            </w:r>
          </w:p>
          <w:p w14:paraId="7015D276" w14:textId="77777777" w:rsidR="00B3791E" w:rsidRPr="00122FAE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750BE906" w:rsidR="00B3791E" w:rsidRPr="00122FAE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00122FAE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Evaluering - </w:t>
            </w:r>
            <w:r w:rsidR="3AD025E1" w:rsidRPr="00122FAE">
              <w:rPr>
                <w:rFonts w:asciiTheme="majorHAnsi" w:eastAsia="Calibri" w:hAnsiTheme="majorHAnsi" w:cstheme="majorBidi"/>
                <w:sz w:val="20"/>
                <w:szCs w:val="20"/>
              </w:rPr>
              <w:t>Hvordan ved du en forandring er en forbedring?</w:t>
            </w:r>
            <w:r w:rsidR="00122FAE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 </w:t>
            </w:r>
            <w:r w:rsidR="00122F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Når alle tilgange under mestring udfyldes.</w:t>
            </w:r>
          </w:p>
          <w:p w14:paraId="5ABB4CF4" w14:textId="77777777" w:rsidR="00B3791E" w:rsidRPr="00122FAE" w:rsidRDefault="00B3791E">
            <w:pPr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5CD4F2B2" w:rsidR="00B3791E" w:rsidRPr="00122FA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122FAE">
              <w:rPr>
                <w:rFonts w:asciiTheme="majorHAnsi" w:eastAsia="Calibri" w:hAnsiTheme="majorHAnsi" w:cstheme="majorHAnsi"/>
                <w:sz w:val="20"/>
                <w:szCs w:val="24"/>
              </w:rPr>
              <w:t>Skal der involveres borgere og/eller pårørende i dit forbedringsarbejde?</w:t>
            </w:r>
            <w:r w:rsidR="00122FAE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 </w:t>
            </w:r>
            <w:r w:rsidR="00122FAE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Nej.</w:t>
            </w:r>
          </w:p>
          <w:p w14:paraId="7190A0E6" w14:textId="77777777" w:rsidR="00B3791E" w:rsidRPr="00122FAE" w:rsidRDefault="00B3791E">
            <w:pPr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66921476" w:rsidR="00D8163D" w:rsidRPr="004A2101" w:rsidRDefault="00122FAE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Charlotte Maria Tønning og Silje Ramona Nielsen</w:t>
            </w:r>
          </w:p>
        </w:tc>
        <w:tc>
          <w:tcPr>
            <w:tcW w:w="2545" w:type="dxa"/>
          </w:tcPr>
          <w:p w14:paraId="5031D06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610D27DA" w:rsidR="00122FAE" w:rsidRPr="004A2101" w:rsidRDefault="00122FAE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Cs w:val="20"/>
              </w:rPr>
              <w:t>6-5-25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C68A" w14:textId="77777777" w:rsidR="000B001B" w:rsidRDefault="000B001B" w:rsidP="00E72E72">
      <w:pPr>
        <w:spacing w:after="0" w:line="240" w:lineRule="auto"/>
      </w:pPr>
      <w:r>
        <w:separator/>
      </w:r>
    </w:p>
  </w:endnote>
  <w:endnote w:type="continuationSeparator" w:id="0">
    <w:p w14:paraId="08BE7FD8" w14:textId="77777777" w:rsidR="000B001B" w:rsidRDefault="000B001B" w:rsidP="00E72E72">
      <w:pPr>
        <w:spacing w:after="0" w:line="240" w:lineRule="auto"/>
      </w:pPr>
      <w:r>
        <w:continuationSeparator/>
      </w:r>
    </w:p>
  </w:endnote>
  <w:endnote w:type="continuationNotice" w:id="1">
    <w:p w14:paraId="6C798472" w14:textId="77777777" w:rsidR="000B001B" w:rsidRDefault="000B0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E003" w14:textId="77777777" w:rsidR="000B001B" w:rsidRDefault="000B001B" w:rsidP="00E72E72">
      <w:pPr>
        <w:spacing w:after="0" w:line="240" w:lineRule="auto"/>
      </w:pPr>
      <w:r>
        <w:separator/>
      </w:r>
    </w:p>
  </w:footnote>
  <w:footnote w:type="continuationSeparator" w:id="0">
    <w:p w14:paraId="7E99CA74" w14:textId="77777777" w:rsidR="000B001B" w:rsidRDefault="000B001B" w:rsidP="00E72E72">
      <w:pPr>
        <w:spacing w:after="0" w:line="240" w:lineRule="auto"/>
      </w:pPr>
      <w:r>
        <w:continuationSeparator/>
      </w:r>
    </w:p>
  </w:footnote>
  <w:footnote w:type="continuationNotice" w:id="1">
    <w:p w14:paraId="1BFEF369" w14:textId="77777777" w:rsidR="000B001B" w:rsidRDefault="000B0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0A282C"/>
    <w:rsid w:val="000B001B"/>
    <w:rsid w:val="00122FAE"/>
    <w:rsid w:val="00123B67"/>
    <w:rsid w:val="00140675"/>
    <w:rsid w:val="00146AEB"/>
    <w:rsid w:val="00154A14"/>
    <w:rsid w:val="001B5AD1"/>
    <w:rsid w:val="001F4B3F"/>
    <w:rsid w:val="002433A7"/>
    <w:rsid w:val="002A4C7C"/>
    <w:rsid w:val="002C3DBD"/>
    <w:rsid w:val="002E781D"/>
    <w:rsid w:val="00385E40"/>
    <w:rsid w:val="003C6519"/>
    <w:rsid w:val="00433410"/>
    <w:rsid w:val="004C3D3F"/>
    <w:rsid w:val="004D2657"/>
    <w:rsid w:val="004D3E97"/>
    <w:rsid w:val="004F041D"/>
    <w:rsid w:val="005A65C8"/>
    <w:rsid w:val="005C6964"/>
    <w:rsid w:val="005D6329"/>
    <w:rsid w:val="00616541"/>
    <w:rsid w:val="0064477B"/>
    <w:rsid w:val="00675A20"/>
    <w:rsid w:val="006D1122"/>
    <w:rsid w:val="006D42A8"/>
    <w:rsid w:val="007203A6"/>
    <w:rsid w:val="007E2B92"/>
    <w:rsid w:val="00814C61"/>
    <w:rsid w:val="00815A3A"/>
    <w:rsid w:val="00882EEC"/>
    <w:rsid w:val="009336BB"/>
    <w:rsid w:val="00935B1C"/>
    <w:rsid w:val="0094132D"/>
    <w:rsid w:val="00996C43"/>
    <w:rsid w:val="009B7AFD"/>
    <w:rsid w:val="00A54E5D"/>
    <w:rsid w:val="00A910CA"/>
    <w:rsid w:val="00AA47AB"/>
    <w:rsid w:val="00AE7CA0"/>
    <w:rsid w:val="00B2637B"/>
    <w:rsid w:val="00B3791E"/>
    <w:rsid w:val="00BA40B8"/>
    <w:rsid w:val="00C31DC8"/>
    <w:rsid w:val="00C35B48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E71E7F"/>
    <w:rsid w:val="00E72E72"/>
    <w:rsid w:val="00EC723D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E493D86-9BEF-4593-A8DE-EE0910EB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4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2429</Characters>
  <Application>Microsoft Office Word</Application>
  <DocSecurity>0</DocSecurity>
  <Lines>127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2025-05-13T10:38:00Z</dcterms:created>
  <dcterms:modified xsi:type="dcterms:W3CDTF">2025-05-13T10:38:00Z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