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2C1ADA1A" w14:textId="77777777" w:rsidR="00D8163D" w:rsidRDefault="00A910C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7E2C8701" w14:textId="15355D6B" w:rsidR="00571013" w:rsidRPr="004F041D" w:rsidRDefault="0057101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Plejehjemmet Vejlbygade </w:t>
            </w:r>
          </w:p>
        </w:tc>
        <w:tc>
          <w:tcPr>
            <w:tcW w:w="2693" w:type="dxa"/>
          </w:tcPr>
          <w:p w14:paraId="0D4439A9" w14:textId="66CFF850" w:rsidR="00D8163D" w:rsidRPr="004F041D" w:rsidRDefault="00D80CE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</w:t>
            </w:r>
            <w:r w:rsidR="00571013">
              <w:rPr>
                <w:rFonts w:asciiTheme="majorHAnsi" w:hAnsiTheme="majorHAnsi" w:cstheme="majorHAnsi"/>
                <w:sz w:val="20"/>
                <w:szCs w:val="20"/>
              </w:rPr>
              <w:t xml:space="preserve">        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71013">
              <w:rPr>
                <w:rFonts w:asciiTheme="majorHAnsi" w:hAnsiTheme="majorHAnsi" w:cstheme="majorHAnsi"/>
                <w:sz w:val="20"/>
                <w:szCs w:val="20"/>
              </w:rPr>
              <w:t>Hanne Holm</w:t>
            </w:r>
          </w:p>
        </w:tc>
        <w:tc>
          <w:tcPr>
            <w:tcW w:w="2545" w:type="dxa"/>
          </w:tcPr>
          <w:p w14:paraId="73710B01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  <w:p w14:paraId="0D64CB75" w14:textId="41338CB8" w:rsidR="00571013" w:rsidRPr="004F041D" w:rsidRDefault="0057101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Stine Baltzer 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77777777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1D" w:rsidRPr="004F041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5E663B" w14:textId="2797B069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71013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☒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A204014" w14:textId="77777777" w:rsidR="00571013" w:rsidRPr="00571013" w:rsidRDefault="00B3791E" w:rsidP="0057101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571013" w:rsidRPr="00571013">
              <w:rPr>
                <w:rFonts w:asciiTheme="majorHAnsi" w:hAnsiTheme="majorHAnsi" w:cstheme="majorHAnsi"/>
                <w:sz w:val="20"/>
                <w:szCs w:val="20"/>
              </w:rPr>
              <w:t xml:space="preserve">At man sikrer, at der bliver udarbejdet en fyldestgørende livshistorie for alle beboere. </w:t>
            </w:r>
            <w:proofErr w:type="gramStart"/>
            <w:r w:rsidR="00571013" w:rsidRPr="00571013">
              <w:rPr>
                <w:rFonts w:asciiTheme="majorHAnsi" w:hAnsiTheme="majorHAnsi" w:cstheme="majorHAnsi"/>
                <w:sz w:val="20"/>
                <w:szCs w:val="20"/>
              </w:rPr>
              <w:t>Såfremt</w:t>
            </w:r>
            <w:proofErr w:type="gramEnd"/>
            <w:r w:rsidR="00571013" w:rsidRPr="00571013">
              <w:rPr>
                <w:rFonts w:asciiTheme="majorHAnsi" w:hAnsiTheme="majorHAnsi" w:cstheme="majorHAnsi"/>
                <w:sz w:val="20"/>
                <w:szCs w:val="20"/>
              </w:rPr>
              <w:t xml:space="preserve"> man</w:t>
            </w:r>
          </w:p>
          <w:p w14:paraId="62470D57" w14:textId="77777777" w:rsidR="00571013" w:rsidRPr="00571013" w:rsidRDefault="00571013" w:rsidP="0057101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571013">
              <w:rPr>
                <w:rFonts w:asciiTheme="majorHAnsi" w:hAnsiTheme="majorHAnsi" w:cstheme="majorHAnsi"/>
                <w:sz w:val="20"/>
                <w:szCs w:val="20"/>
              </w:rPr>
              <w:t>uddelegerer opgaven til beboeren/de pårørende, må personalet sikre, at informationerne bliver</w:t>
            </w:r>
          </w:p>
          <w:p w14:paraId="1643EAF8" w14:textId="5AD7A6C9" w:rsidR="00D8163D" w:rsidRPr="004F041D" w:rsidRDefault="00571013" w:rsidP="0057101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571013">
              <w:rPr>
                <w:rFonts w:asciiTheme="majorHAnsi" w:hAnsiTheme="majorHAnsi" w:cstheme="majorHAnsi"/>
                <w:sz w:val="20"/>
                <w:szCs w:val="20"/>
              </w:rPr>
              <w:t>indhentet indenfor en rimelig periode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29F5E1" w14:textId="77777777" w:rsidR="00571013" w:rsidRPr="00571013" w:rsidRDefault="00B3791E" w:rsidP="0057101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5710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71013" w:rsidRPr="00571013">
              <w:rPr>
                <w:rFonts w:asciiTheme="majorHAnsi" w:hAnsiTheme="majorHAnsi" w:cstheme="majorHAnsi"/>
                <w:sz w:val="20"/>
                <w:szCs w:val="20"/>
              </w:rPr>
              <w:t>At man sikrer, at en beskrivelse af tilgangen til en beboer, der til tider kræver særlige hensyn,</w:t>
            </w:r>
          </w:p>
          <w:p w14:paraId="6F5DEFEF" w14:textId="13CAB559" w:rsidR="00D8163D" w:rsidRPr="004F041D" w:rsidRDefault="00571013" w:rsidP="0057101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571013">
              <w:rPr>
                <w:rFonts w:asciiTheme="majorHAnsi" w:hAnsiTheme="majorHAnsi" w:cstheme="majorHAnsi"/>
                <w:sz w:val="20"/>
                <w:szCs w:val="20"/>
              </w:rPr>
              <w:t>fremgår af dokumentationen under ”mestring”.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2AF08758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571013" w:rsidRPr="00571013">
              <w:rPr>
                <w:rFonts w:ascii="Calibri" w:hAnsi="Calibri" w:cs="Calibri"/>
                <w:color w:val="auto"/>
                <w:sz w:val="22"/>
                <w:szCs w:val="22"/>
                <w14:ligatures w14:val="standardContextual"/>
              </w:rPr>
              <w:t xml:space="preserve"> </w:t>
            </w:r>
            <w:r w:rsidR="00571013" w:rsidRPr="00571013">
              <w:rPr>
                <w:rFonts w:asciiTheme="majorHAnsi" w:hAnsiTheme="majorHAnsi" w:cstheme="majorHAnsi"/>
                <w:sz w:val="20"/>
                <w:szCs w:val="20"/>
              </w:rPr>
              <w:t>At man sikrer, at dokumentationen af ”den tavse viden” er et fokusområde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07E6CE" w14:textId="604AC81B" w:rsidR="00571013" w:rsidRPr="00571013" w:rsidRDefault="3AD025E1" w:rsidP="00571013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  <w:r w:rsidR="00571013" w:rsidRPr="00571013">
              <w:rPr>
                <w:rFonts w:ascii="Calibri" w:hAnsi="Calibri" w:cs="Calibri"/>
                <w14:ligatures w14:val="standardContextual"/>
              </w:rPr>
              <w:t xml:space="preserve"> </w:t>
            </w:r>
            <w:r w:rsidR="00571013" w:rsidRPr="00571013">
              <w:rPr>
                <w:rFonts w:asciiTheme="majorHAnsi" w:hAnsiTheme="majorHAnsi" w:cstheme="majorBidi"/>
                <w:sz w:val="20"/>
                <w:szCs w:val="20"/>
              </w:rPr>
              <w:t>At man sikrer, at der i besøgsplanen er beskrevet den aktuelle hjælp, pleje og omsorg, som den</w:t>
            </w:r>
          </w:p>
          <w:p w14:paraId="0381B615" w14:textId="102E6E51" w:rsidR="00D8163D" w:rsidRPr="004F041D" w:rsidRDefault="00571013" w:rsidP="00571013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00571013">
              <w:rPr>
                <w:rFonts w:asciiTheme="majorHAnsi" w:hAnsiTheme="majorHAnsi" w:cstheme="majorBidi"/>
                <w:sz w:val="20"/>
                <w:szCs w:val="20"/>
              </w:rPr>
              <w:t>enkelte beboer har behov for i alle vagtlag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0C766447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571013" w:rsidRPr="00571013">
              <w:rPr>
                <w:rFonts w:ascii="Calibri" w:hAnsi="Calibri" w:cs="Calibri"/>
                <w:color w:val="auto"/>
                <w:sz w:val="22"/>
                <w:szCs w:val="22"/>
                <w14:ligatures w14:val="standardContextual"/>
              </w:rPr>
              <w:t xml:space="preserve"> </w:t>
            </w:r>
            <w:r w:rsidR="00571013" w:rsidRPr="00571013">
              <w:rPr>
                <w:rFonts w:asciiTheme="majorHAnsi" w:hAnsiTheme="majorHAnsi" w:cstheme="majorHAnsi"/>
                <w:sz w:val="20"/>
                <w:szCs w:val="20"/>
              </w:rPr>
              <w:t>At beboernes sidste tid er et vedvarende fokusområde</w:t>
            </w:r>
            <w:r w:rsidR="005710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3700EF76" w14:textId="4354BE0F" w:rsidR="00056CB0" w:rsidRPr="00B3791E" w:rsidRDefault="004F041D" w:rsidP="00056CB0">
            <w:pPr>
              <w:pStyle w:val="Default"/>
              <w:rPr>
                <w:rFonts w:asciiTheme="majorHAnsi" w:hAnsiTheme="majorHAnsi" w:cstheme="majorHAnsi"/>
                <w:b/>
                <w:bCs/>
              </w:rPr>
            </w:pPr>
            <w:r w:rsidRPr="00B3791E">
              <w:rPr>
                <w:rFonts w:asciiTheme="majorHAnsi" w:hAnsiTheme="majorHAnsi" w:cstheme="majorHAnsi"/>
                <w:b/>
                <w:bCs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</w:rPr>
              <w:t xml:space="preserve">. fund 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F91DFF" w14:paraId="05BC66A9" w14:textId="77777777" w:rsidTr="00F91DFF">
              <w:tc>
                <w:tcPr>
                  <w:tcW w:w="4701" w:type="dxa"/>
                </w:tcPr>
                <w:p w14:paraId="14DC9616" w14:textId="77777777" w:rsidR="00F91DFF" w:rsidRPr="004F041D" w:rsidRDefault="00F91DFF" w:rsidP="00F91DFF">
                  <w:pPr>
                    <w:spacing w:before="60" w:after="6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F041D">
                    <w:rPr>
                      <w:rFonts w:asciiTheme="majorHAnsi" w:hAnsiTheme="majorHAnsi" w:cstheme="majorHAnsi"/>
                      <w:sz w:val="20"/>
                      <w:szCs w:val="20"/>
                    </w:rPr>
                    <w:t>Ansvarlig:</w:t>
                  </w:r>
                  <w:r w:rsidRPr="004F041D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</w:p>
                <w:p w14:paraId="6B000B29" w14:textId="067C7F2F" w:rsidR="00F91DFF" w:rsidRDefault="00F91DFF" w:rsidP="00F91DFF">
                  <w:pPr>
                    <w:spacing w:before="60" w:after="60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Hanne, Emil og Stine </w:t>
                  </w:r>
                </w:p>
              </w:tc>
              <w:tc>
                <w:tcPr>
                  <w:tcW w:w="4701" w:type="dxa"/>
                </w:tcPr>
                <w:p w14:paraId="7BB9108A" w14:textId="7127E66B" w:rsidR="00F91DFF" w:rsidRDefault="00F91DFF" w:rsidP="00F91DFF">
                  <w:pPr>
                    <w:spacing w:before="60" w:after="60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C1C6B5C" w14:textId="02A671E7" w:rsidR="004F041D" w:rsidRPr="00B3791E" w:rsidRDefault="004F041D" w:rsidP="00056CB0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5D6329" w14:paraId="3A3E3281" w14:textId="7B37BF59" w:rsidTr="00EA0054">
        <w:trPr>
          <w:trHeight w:val="511"/>
        </w:trPr>
        <w:tc>
          <w:tcPr>
            <w:tcW w:w="9628" w:type="dxa"/>
          </w:tcPr>
          <w:p w14:paraId="24B4A95A" w14:textId="30B1E20A" w:rsidR="005D6329" w:rsidRPr="003C6519" w:rsidRDefault="005D6329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5D6329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="00056CB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F91DFF">
              <w:rPr>
                <w:rFonts w:asciiTheme="majorHAnsi" w:hAnsiTheme="majorHAnsi" w:cstheme="majorHAnsi"/>
                <w:sz w:val="20"/>
                <w:szCs w:val="20"/>
              </w:rPr>
              <w:t xml:space="preserve">Medio 2026 </w:t>
            </w:r>
          </w:p>
        </w:tc>
      </w:tr>
      <w:tr w:rsidR="004F041D" w14:paraId="363188B5" w14:textId="77777777" w:rsidTr="02CD01BA">
        <w:tc>
          <w:tcPr>
            <w:tcW w:w="9628" w:type="dxa"/>
          </w:tcPr>
          <w:p w14:paraId="3F2EBE1F" w14:textId="464DD91C" w:rsidR="004F041D" w:rsidRPr="00B3791E" w:rsidRDefault="004F041D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250C285B" w14:textId="77777777" w:rsidR="00056CB0" w:rsidRPr="00571013" w:rsidRDefault="00056CB0" w:rsidP="00056CB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571013">
              <w:rPr>
                <w:rFonts w:asciiTheme="majorHAnsi" w:hAnsiTheme="majorHAnsi" w:cstheme="majorHAnsi"/>
                <w:sz w:val="20"/>
                <w:szCs w:val="20"/>
              </w:rPr>
              <w:t xml:space="preserve">At man sikrer, at der bliver udarbejdet en fyldestgørende livshistorie for alle beboere. </w:t>
            </w:r>
            <w:proofErr w:type="gramStart"/>
            <w:r w:rsidRPr="00571013">
              <w:rPr>
                <w:rFonts w:asciiTheme="majorHAnsi" w:hAnsiTheme="majorHAnsi" w:cstheme="majorHAnsi"/>
                <w:sz w:val="20"/>
                <w:szCs w:val="20"/>
              </w:rPr>
              <w:t>Såfremt</w:t>
            </w:r>
            <w:proofErr w:type="gramEnd"/>
            <w:r w:rsidRPr="00571013">
              <w:rPr>
                <w:rFonts w:asciiTheme="majorHAnsi" w:hAnsiTheme="majorHAnsi" w:cstheme="majorHAnsi"/>
                <w:sz w:val="20"/>
                <w:szCs w:val="20"/>
              </w:rPr>
              <w:t xml:space="preserve"> man</w:t>
            </w:r>
          </w:p>
          <w:p w14:paraId="5E74FBE8" w14:textId="77777777" w:rsidR="00056CB0" w:rsidRPr="00571013" w:rsidRDefault="00056CB0" w:rsidP="00056CB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571013">
              <w:rPr>
                <w:rFonts w:asciiTheme="majorHAnsi" w:hAnsiTheme="majorHAnsi" w:cstheme="majorHAnsi"/>
                <w:sz w:val="20"/>
                <w:szCs w:val="20"/>
              </w:rPr>
              <w:t>uddelegerer opgaven til beboeren/de pårørende, må personalet sikre, at informationerne bliver</w:t>
            </w:r>
          </w:p>
          <w:p w14:paraId="30011FE6" w14:textId="48F0CCBF" w:rsidR="004F041D" w:rsidRPr="004F041D" w:rsidRDefault="00056CB0" w:rsidP="00056CB0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571013">
              <w:rPr>
                <w:rFonts w:asciiTheme="majorHAnsi" w:hAnsiTheme="majorHAnsi" w:cstheme="majorHAnsi"/>
                <w:sz w:val="20"/>
                <w:szCs w:val="20"/>
              </w:rPr>
              <w:t>indhentet indenfor en rimelig periode</w:t>
            </w:r>
          </w:p>
        </w:tc>
      </w:tr>
      <w:tr w:rsidR="004F041D" w14:paraId="711B151E" w14:textId="77777777" w:rsidTr="02CD01BA">
        <w:tc>
          <w:tcPr>
            <w:tcW w:w="9628" w:type="dxa"/>
          </w:tcPr>
          <w:p w14:paraId="33AD851F" w14:textId="77777777" w:rsidR="004F041D" w:rsidRPr="004F041D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007A5BA9" w14:textId="1AEC3C61" w:rsidR="004F041D" w:rsidRPr="004F041D" w:rsidRDefault="00056CB0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Vi ønsker at der er en opdateret og fyldestgørende livshistorie. </w:t>
            </w:r>
          </w:p>
        </w:tc>
      </w:tr>
      <w:tr w:rsidR="004F041D" w14:paraId="58544F74" w14:textId="77777777" w:rsidTr="02CD01BA">
        <w:tc>
          <w:tcPr>
            <w:tcW w:w="9628" w:type="dxa"/>
          </w:tcPr>
          <w:p w14:paraId="5A6C3C97" w14:textId="77777777" w:rsidR="00B3791E" w:rsidRPr="004F041D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13810973" w14:textId="7BE0846B" w:rsidR="004F041D" w:rsidRPr="004F041D" w:rsidRDefault="00056CB0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Vi vil følge op ved indflytningssamtalen, opfølgende samtaler samt gøre brug af ”Min Dialog”</w:t>
            </w:r>
          </w:p>
        </w:tc>
      </w:tr>
      <w:tr w:rsidR="004F041D" w14:paraId="05F1DCEA" w14:textId="77777777" w:rsidTr="02CD01BA">
        <w:tc>
          <w:tcPr>
            <w:tcW w:w="9628" w:type="dxa"/>
          </w:tcPr>
          <w:p w14:paraId="2A601B76" w14:textId="2A38F92D" w:rsidR="00B3791E" w:rsidRPr="004F041D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CB77AE0" w14:textId="45E4E150" w:rsidR="004F041D" w:rsidRPr="004F041D" w:rsidRDefault="00056CB0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At alle beboerne har en fyldestgørende livshistorie dokumenteret i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32"/>
              </w:rPr>
              <w:t>Cura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. </w:t>
            </w:r>
          </w:p>
        </w:tc>
      </w:tr>
      <w:tr w:rsidR="004F041D" w14:paraId="02306C90" w14:textId="77777777" w:rsidTr="02CD01BA">
        <w:tc>
          <w:tcPr>
            <w:tcW w:w="9628" w:type="dxa"/>
          </w:tcPr>
          <w:p w14:paraId="1EDEB6C1" w14:textId="0CEEB2AE" w:rsidR="004F041D" w:rsidRPr="004F041D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0EBCF5DA" w14:textId="12946C11" w:rsidR="004F041D" w:rsidRPr="004F041D" w:rsidRDefault="00056CB0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Ja</w:t>
            </w:r>
            <w:r w:rsidR="00F91DFF">
              <w:rPr>
                <w:rFonts w:asciiTheme="majorHAnsi" w:hAnsiTheme="majorHAnsi" w:cstheme="majorHAnsi"/>
                <w:sz w:val="24"/>
                <w:szCs w:val="32"/>
              </w:rPr>
              <w:t xml:space="preserve"> i alle samtalerne og</w:t>
            </w: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via ”Min </w:t>
            </w:r>
            <w:r w:rsidR="00F91DFF">
              <w:rPr>
                <w:rFonts w:asciiTheme="majorHAnsi" w:hAnsiTheme="majorHAnsi" w:cstheme="majorHAnsi"/>
                <w:sz w:val="24"/>
                <w:szCs w:val="32"/>
              </w:rPr>
              <w:t xml:space="preserve">Dialog”. </w:t>
            </w: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47F59E5A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91DFF">
              <w:rPr>
                <w:rFonts w:asciiTheme="majorHAnsi" w:hAnsiTheme="majorHAnsi" w:cstheme="majorHAnsi"/>
                <w:sz w:val="24"/>
                <w:szCs w:val="24"/>
              </w:rPr>
              <w:t xml:space="preserve">Hanne, Emil og Stine 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14D23392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91DFF">
              <w:rPr>
                <w:rFonts w:asciiTheme="majorHAnsi" w:hAnsiTheme="majorHAnsi" w:cstheme="majorHAnsi"/>
                <w:sz w:val="24"/>
                <w:szCs w:val="24"/>
              </w:rPr>
              <w:t>Medio 2026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0AD09D3A" w14:textId="77777777" w:rsidR="00F91DFF" w:rsidRPr="00571013" w:rsidRDefault="00F91DFF" w:rsidP="00F91D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571013">
              <w:rPr>
                <w:rFonts w:asciiTheme="majorHAnsi" w:hAnsiTheme="majorHAnsi" w:cstheme="majorHAnsi"/>
                <w:sz w:val="20"/>
                <w:szCs w:val="20"/>
              </w:rPr>
              <w:t>At man sikrer, at en beskrivelse af tilgangen til en beboer, der til tider kræver særlige hensyn,</w:t>
            </w:r>
          </w:p>
          <w:p w14:paraId="40BA113B" w14:textId="002C5F2A" w:rsidR="00B3791E" w:rsidRPr="004F041D" w:rsidRDefault="00F91DFF" w:rsidP="00F91DFF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571013">
              <w:rPr>
                <w:rFonts w:asciiTheme="majorHAnsi" w:hAnsiTheme="majorHAnsi" w:cstheme="majorHAnsi"/>
                <w:sz w:val="20"/>
                <w:szCs w:val="20"/>
              </w:rPr>
              <w:t>fremgår af dokumentationen under ”mestring”.</w:t>
            </w: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1A8C96BB" w:rsidR="00B3791E" w:rsidRPr="004F041D" w:rsidRDefault="00F91DFF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At tilgangen til beboerne er detaljeret beskrevet under ”mestring”</w:t>
            </w: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015D276" w14:textId="6D8AA6DF" w:rsidR="00B3791E" w:rsidRPr="004F041D" w:rsidRDefault="00F91DFF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Journalgennemgang, efter frisættelsen, er der mere tid og fokus på opdatering af besøgsplanen. </w:t>
            </w: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53ACDB80" w:rsidR="00B3791E" w:rsidRPr="004F041D" w:rsidRDefault="00F91DFF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At alle beboerne i 7A har en fyldestgørende beskrivelse af tilgang i ”mestring”</w:t>
            </w: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3E524823" w:rsidR="00B3791E" w:rsidRPr="004F041D" w:rsidRDefault="00F91DFF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Nej, ikke direkte. </w:t>
            </w: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530909B3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91DFF">
              <w:rPr>
                <w:rFonts w:asciiTheme="majorHAnsi" w:hAnsiTheme="majorHAnsi" w:cstheme="majorHAnsi"/>
                <w:sz w:val="24"/>
                <w:szCs w:val="24"/>
              </w:rPr>
              <w:t xml:space="preserve">Hanne, Emil og Stine 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288E861B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91DFF">
              <w:rPr>
                <w:rFonts w:asciiTheme="majorHAnsi" w:hAnsiTheme="majorHAnsi" w:cstheme="majorHAnsi"/>
                <w:sz w:val="24"/>
                <w:szCs w:val="24"/>
              </w:rPr>
              <w:t>Medio 2026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0763299D" w:rsidR="00B3791E" w:rsidRPr="004F041D" w:rsidRDefault="00F91DFF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571013">
              <w:rPr>
                <w:rFonts w:asciiTheme="majorHAnsi" w:hAnsiTheme="majorHAnsi" w:cstheme="majorHAnsi"/>
                <w:sz w:val="20"/>
                <w:szCs w:val="20"/>
              </w:rPr>
              <w:t>At man sikrer, at dokumentationen af ”den tavse viden” er et fokusområde</w:t>
            </w: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6BFBFF05" w:rsidR="00B3791E" w:rsidRPr="004F041D" w:rsidRDefault="00F91DFF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At den tavseviden bliver italesat og dokumenteret i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32"/>
              </w:rPr>
              <w:t>Cura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</w:t>
            </w: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D8F5066" w14:textId="5748A80D" w:rsidR="00B3791E" w:rsidRPr="004F041D" w:rsidRDefault="00F91DFF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Italesætte det på tværfaglige møder og personalemøderne. </w:t>
            </w: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09B7CE32" w:rsidR="00B3791E" w:rsidRPr="004F041D" w:rsidRDefault="00F91DFF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Nej </w:t>
            </w: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D2CC037" w14:textId="7E99DDE5" w:rsidR="00B3791E" w:rsidRPr="004F041D" w:rsidRDefault="00F91DFF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  <w:r w:rsidRPr="00F91DFF">
              <w:rPr>
                <w:rFonts w:asciiTheme="majorHAnsi" w:hAnsiTheme="majorHAnsi" w:cstheme="majorHAnsi"/>
                <w:sz w:val="20"/>
                <w:szCs w:val="20"/>
              </w:rPr>
              <w:t xml:space="preserve">Hanne, Emil og Stine </w:t>
            </w:r>
          </w:p>
        </w:tc>
        <w:tc>
          <w:tcPr>
            <w:tcW w:w="4104" w:type="dxa"/>
            <w:shd w:val="clear" w:color="auto" w:fill="FFFFFF" w:themeFill="background1"/>
          </w:tcPr>
          <w:p w14:paraId="08D6BD73" w14:textId="3C7B4016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="00F91DFF">
              <w:rPr>
                <w:rFonts w:asciiTheme="majorHAnsi" w:hAnsiTheme="majorHAnsi" w:cstheme="majorHAnsi"/>
                <w:sz w:val="20"/>
                <w:szCs w:val="20"/>
              </w:rPr>
              <w:t xml:space="preserve"> Medio 2026 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411F77A1" w14:textId="77777777" w:rsidR="00F91DFF" w:rsidRPr="00571013" w:rsidRDefault="00F91DFF" w:rsidP="00F91DFF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00571013">
              <w:rPr>
                <w:rFonts w:asciiTheme="majorHAnsi" w:hAnsiTheme="majorHAnsi" w:cstheme="majorBidi"/>
                <w:sz w:val="20"/>
                <w:szCs w:val="20"/>
              </w:rPr>
              <w:t>At man sikrer, at der i besøgsplanen er beskrevet den aktuelle hjælp, pleje og omsorg, som den</w:t>
            </w:r>
          </w:p>
          <w:p w14:paraId="0C233B55" w14:textId="6F3D370C" w:rsidR="00B3791E" w:rsidRPr="004F041D" w:rsidRDefault="00F91DFF" w:rsidP="00F91DFF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571013">
              <w:rPr>
                <w:rFonts w:asciiTheme="majorHAnsi" w:hAnsiTheme="majorHAnsi" w:cstheme="majorBidi"/>
                <w:sz w:val="20"/>
                <w:szCs w:val="20"/>
              </w:rPr>
              <w:t>enkelte beboer har behov for i alle vagtlag</w:t>
            </w: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444B0818" w:rsidR="00B3791E" w:rsidRPr="004F041D" w:rsidRDefault="00F91DFF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At besøgsplanen er opdateret og den aktuelle hjælp er velbeskrevet  </w:t>
            </w: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26773EDF" w14:textId="298142FF" w:rsidR="00B3791E" w:rsidRPr="004F041D" w:rsidRDefault="00F91DFF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Dialog </w:t>
            </w:r>
            <w:r w:rsidR="009978D2"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med medarbejderne i alle vagtlag, italesættelse ved triageringsmøderne samt understøttelse i journalgennemgangen </w:t>
            </w: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8CE250" w14:textId="0A81777A" w:rsidR="00B3791E" w:rsidRPr="004F041D" w:rsidRDefault="009978D2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Når alle beboernes aktuelle behov er velbeskrevet samt bliver opdateret ved forandringer </w:t>
            </w: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151052E5" w:rsidR="00B3791E" w:rsidRPr="004F041D" w:rsidRDefault="009978D2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Nej </w:t>
            </w: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07DDA8" w14:textId="49FD3706" w:rsidR="00B3791E" w:rsidRPr="004F041D" w:rsidRDefault="009978D2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  <w:r w:rsidRPr="009978D2">
              <w:rPr>
                <w:rFonts w:asciiTheme="majorHAnsi" w:hAnsiTheme="majorHAnsi" w:cstheme="majorHAnsi"/>
                <w:sz w:val="20"/>
                <w:szCs w:val="20"/>
              </w:rPr>
              <w:t>Hanne, Emil og Stine</w:t>
            </w:r>
          </w:p>
        </w:tc>
        <w:tc>
          <w:tcPr>
            <w:tcW w:w="4104" w:type="dxa"/>
          </w:tcPr>
          <w:p w14:paraId="49CF7123" w14:textId="3497242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978D2">
              <w:rPr>
                <w:rFonts w:asciiTheme="majorHAnsi" w:hAnsiTheme="majorHAnsi" w:cstheme="majorHAnsi"/>
                <w:sz w:val="24"/>
                <w:szCs w:val="24"/>
              </w:rPr>
              <w:t>Medio 2026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2D0E86E0" w14:textId="269976EA" w:rsidR="00B3791E" w:rsidRPr="004F041D" w:rsidRDefault="009978D2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571013">
              <w:rPr>
                <w:rFonts w:asciiTheme="majorHAnsi" w:hAnsiTheme="majorHAnsi" w:cstheme="majorHAnsi"/>
                <w:sz w:val="20"/>
                <w:szCs w:val="20"/>
              </w:rPr>
              <w:t>At beboernes sidste tid er et vedvarende fokusområde</w:t>
            </w: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424DBCB2" w:rsidR="00B3791E" w:rsidRPr="004F041D" w:rsidRDefault="009978D2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At ønsker til den sidste tid er velbeskrevet i alle journaler, samt at der er dokumenteret hvis beboer/pårørende ikke ønsker denne dialog. </w:t>
            </w: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59CFB04D" w:rsidR="00B3791E" w:rsidRPr="004F041D" w:rsidRDefault="009978D2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Italesættelse ved tværfaglige møder, personalemøder samt ved indflytnings-/opfølgningssamtale. </w:t>
            </w: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290C354D" w:rsidR="00B3791E" w:rsidRPr="004F041D" w:rsidRDefault="009978D2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Når det er veldokumenteret i alle beboernes journal </w:t>
            </w: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1271D157" w14:textId="77777777" w:rsidR="00B3791E" w:rsidRDefault="00B3791E" w:rsidP="009978D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430CC98E" w:rsidR="009978D2" w:rsidRPr="009978D2" w:rsidRDefault="009978D2" w:rsidP="009978D2">
            <w:pPr>
              <w:rPr>
                <w:lang w:eastAsia="da-DK"/>
              </w:rPr>
            </w:pPr>
            <w:r>
              <w:rPr>
                <w:lang w:eastAsia="da-DK"/>
              </w:rPr>
              <w:t>Ja, vi kan kun udfylde denne i samarbejde med beboerne og pårørende</w:t>
            </w: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48EB45B2" w:rsidR="00D8163D" w:rsidRPr="004A2101" w:rsidRDefault="009978D2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Hanne Holm og Stine Baltzer </w:t>
            </w:r>
          </w:p>
        </w:tc>
        <w:tc>
          <w:tcPr>
            <w:tcW w:w="2545" w:type="dxa"/>
          </w:tcPr>
          <w:p w14:paraId="0BAF26CD" w14:textId="66E3DCCB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="009978D2">
              <w:rPr>
                <w:rFonts w:asciiTheme="minorHAnsi" w:hAnsiTheme="minorHAnsi" w:cstheme="minorBidi"/>
                <w:sz w:val="20"/>
                <w:szCs w:val="20"/>
              </w:rPr>
              <w:t xml:space="preserve"> 27-10-25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F325" w14:textId="77777777" w:rsidR="007D6980" w:rsidRDefault="007D6980" w:rsidP="00E72E72">
      <w:pPr>
        <w:spacing w:after="0" w:line="240" w:lineRule="auto"/>
      </w:pPr>
      <w:r>
        <w:separator/>
      </w:r>
    </w:p>
  </w:endnote>
  <w:endnote w:type="continuationSeparator" w:id="0">
    <w:p w14:paraId="0DC7C908" w14:textId="77777777" w:rsidR="007D6980" w:rsidRDefault="007D6980" w:rsidP="00E72E72">
      <w:pPr>
        <w:spacing w:after="0" w:line="240" w:lineRule="auto"/>
      </w:pPr>
      <w:r>
        <w:continuationSeparator/>
      </w:r>
    </w:p>
  </w:endnote>
  <w:endnote w:type="continuationNotice" w:id="1">
    <w:p w14:paraId="49232E0A" w14:textId="77777777" w:rsidR="007D6980" w:rsidRDefault="007D69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39DE" w14:textId="77777777" w:rsidR="007D6980" w:rsidRDefault="007D6980" w:rsidP="00E72E72">
      <w:pPr>
        <w:spacing w:after="0" w:line="240" w:lineRule="auto"/>
      </w:pPr>
      <w:r>
        <w:separator/>
      </w:r>
    </w:p>
  </w:footnote>
  <w:footnote w:type="continuationSeparator" w:id="0">
    <w:p w14:paraId="6A3FE210" w14:textId="77777777" w:rsidR="007D6980" w:rsidRDefault="007D6980" w:rsidP="00E72E72">
      <w:pPr>
        <w:spacing w:after="0" w:line="240" w:lineRule="auto"/>
      </w:pPr>
      <w:r>
        <w:continuationSeparator/>
      </w:r>
    </w:p>
  </w:footnote>
  <w:footnote w:type="continuationNotice" w:id="1">
    <w:p w14:paraId="6B701AC5" w14:textId="77777777" w:rsidR="007D6980" w:rsidRDefault="007D69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3"/>
  </w:num>
  <w:num w:numId="5" w16cid:durableId="214283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567E9"/>
    <w:rsid w:val="00056CB0"/>
    <w:rsid w:val="000A0DF9"/>
    <w:rsid w:val="00123B67"/>
    <w:rsid w:val="00140675"/>
    <w:rsid w:val="00154A14"/>
    <w:rsid w:val="001B5AD1"/>
    <w:rsid w:val="002433A7"/>
    <w:rsid w:val="002A4C7C"/>
    <w:rsid w:val="002C3DBD"/>
    <w:rsid w:val="002E781D"/>
    <w:rsid w:val="00385E40"/>
    <w:rsid w:val="003C6519"/>
    <w:rsid w:val="004F041D"/>
    <w:rsid w:val="00556CBB"/>
    <w:rsid w:val="00571013"/>
    <w:rsid w:val="005A65C8"/>
    <w:rsid w:val="005C6964"/>
    <w:rsid w:val="005D6329"/>
    <w:rsid w:val="00616541"/>
    <w:rsid w:val="0064477B"/>
    <w:rsid w:val="006747F2"/>
    <w:rsid w:val="00675A20"/>
    <w:rsid w:val="006D42A8"/>
    <w:rsid w:val="006E4251"/>
    <w:rsid w:val="0072005A"/>
    <w:rsid w:val="007203A6"/>
    <w:rsid w:val="007D6980"/>
    <w:rsid w:val="007E2B92"/>
    <w:rsid w:val="00814C61"/>
    <w:rsid w:val="00815A3A"/>
    <w:rsid w:val="00882EEC"/>
    <w:rsid w:val="009336BB"/>
    <w:rsid w:val="00935B1C"/>
    <w:rsid w:val="00996C43"/>
    <w:rsid w:val="009978D2"/>
    <w:rsid w:val="009B7AFD"/>
    <w:rsid w:val="00A910CA"/>
    <w:rsid w:val="00AA47AB"/>
    <w:rsid w:val="00AE7CA0"/>
    <w:rsid w:val="00B11DA1"/>
    <w:rsid w:val="00B2637B"/>
    <w:rsid w:val="00B3791E"/>
    <w:rsid w:val="00BA40B8"/>
    <w:rsid w:val="00C31DC8"/>
    <w:rsid w:val="00C35B48"/>
    <w:rsid w:val="00C475C4"/>
    <w:rsid w:val="00CB6003"/>
    <w:rsid w:val="00CC77AB"/>
    <w:rsid w:val="00CE2D0E"/>
    <w:rsid w:val="00CF04A9"/>
    <w:rsid w:val="00D41B87"/>
    <w:rsid w:val="00D61197"/>
    <w:rsid w:val="00D80CE0"/>
    <w:rsid w:val="00D8163D"/>
    <w:rsid w:val="00DA34EB"/>
    <w:rsid w:val="00E71E7F"/>
    <w:rsid w:val="00E72E72"/>
    <w:rsid w:val="00EC723D"/>
    <w:rsid w:val="00F91DFF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1" ma:contentTypeDescription="Opret et nyt dokument." ma:contentTypeScope="" ma:versionID="0027c05e8ff9ab8e1db2df3d36a86d6d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2929c2af2eda24bfefdde2ae138c0816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https://aarhuskommune.sharepoint.com/sites/IntranetDocumentSite/_layouts/15/DocIdRedir.aspx?ID=YM24YXMD6RU3-203400320-241575</Url>
      <Description>YM24YXMD6RU3-203400320-241575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YM24YXMD6RU3-203400320-241575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4560-8F69-4FF6-82E1-26BD5255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4EBA1-85C7-4B1C-BD66-F7418E73A8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customXml/itemProps5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4168</Characters>
  <Application>Microsoft Office Word</Application>
  <DocSecurity>0</DocSecurity>
  <Lines>130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2025-10-30T08:33:00Z</dcterms:created>
  <dcterms:modified xsi:type="dcterms:W3CDTF">2025-10-30T08:33:00Z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