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C22C" w14:textId="66F5B238" w:rsidR="00CC12D4" w:rsidRPr="00E42E26" w:rsidRDefault="00BF652B" w:rsidP="00E42E26">
      <w:pPr>
        <w:pStyle w:val="Titel"/>
        <w:rPr>
          <w:sz w:val="48"/>
          <w:szCs w:val="48"/>
        </w:rPr>
      </w:pPr>
      <w:r w:rsidRPr="00E42E26">
        <w:rPr>
          <w:sz w:val="48"/>
          <w:szCs w:val="48"/>
        </w:rPr>
        <w:t>Referat af mødet i Handicaprådet i Aarhus Kommune den 28. september 2021</w:t>
      </w:r>
    </w:p>
    <w:p w14:paraId="7AC306E6" w14:textId="70E5B289" w:rsidR="00BF652B" w:rsidRDefault="00BF652B">
      <w:r>
        <w:t>Afholdt på Rådhuset kl. 17 – 19.30.</w:t>
      </w:r>
      <w:r w:rsidR="005C757F">
        <w:t xml:space="preserve"> Mødeleder: Mette Bjerre</w:t>
      </w:r>
    </w:p>
    <w:p w14:paraId="7583224A" w14:textId="4174AA22" w:rsidR="00BF652B" w:rsidRPr="00F57630" w:rsidRDefault="00BF652B" w:rsidP="00BF652B">
      <w:pPr>
        <w:pStyle w:val="Listeafsnit"/>
        <w:numPr>
          <w:ilvl w:val="0"/>
          <w:numId w:val="1"/>
        </w:numPr>
        <w:rPr>
          <w:rStyle w:val="Strk"/>
        </w:rPr>
      </w:pPr>
      <w:r w:rsidRPr="00F57630">
        <w:rPr>
          <w:rStyle w:val="Strk"/>
        </w:rPr>
        <w:t>Godkendelse af referat fra seneste handicaprådsmøde den 24. august</w:t>
      </w:r>
    </w:p>
    <w:p w14:paraId="33AFB072" w14:textId="39E80008" w:rsidR="00F57630" w:rsidRDefault="00F57630" w:rsidP="00F57630">
      <w:pPr>
        <w:pStyle w:val="Listeafsnit"/>
      </w:pPr>
      <w:r>
        <w:t>Referatet blev godkendt.</w:t>
      </w:r>
    </w:p>
    <w:p w14:paraId="601DA569" w14:textId="77777777" w:rsidR="000677D4" w:rsidRDefault="000677D4" w:rsidP="000677D4">
      <w:pPr>
        <w:pStyle w:val="Listeafsnit"/>
      </w:pPr>
    </w:p>
    <w:p w14:paraId="1EC09CA8" w14:textId="5D21CF82" w:rsidR="00BF652B" w:rsidRPr="00560E65" w:rsidRDefault="00BF652B" w:rsidP="00BF652B">
      <w:pPr>
        <w:pStyle w:val="Listeafsnit"/>
        <w:numPr>
          <w:ilvl w:val="0"/>
          <w:numId w:val="1"/>
        </w:numPr>
        <w:rPr>
          <w:rStyle w:val="Strk"/>
        </w:rPr>
      </w:pPr>
      <w:r w:rsidRPr="00560E65">
        <w:rPr>
          <w:rStyle w:val="Strk"/>
        </w:rPr>
        <w:t>Budget 2022 for Aarhus Kommune</w:t>
      </w:r>
    </w:p>
    <w:p w14:paraId="7522A3F0" w14:textId="57D6BBB0" w:rsidR="00F57630" w:rsidRDefault="00F57630" w:rsidP="00F57630">
      <w:pPr>
        <w:pStyle w:val="Listeafsnit"/>
      </w:pPr>
      <w:r>
        <w:t xml:space="preserve">Peter Pedersen, Økonomidirektør </w:t>
      </w:r>
      <w:r w:rsidR="004E1DDD">
        <w:t>i BA hold</w:t>
      </w:r>
      <w:r w:rsidR="008A7A23">
        <w:t>t</w:t>
      </w:r>
      <w:r w:rsidR="004E1DDD">
        <w:t xml:space="preserve"> oplæg om det netop indgående budget 2022 for Aarhus Kommune. Et par pointer fra oplægget </w:t>
      </w:r>
      <w:r w:rsidR="008A7A23">
        <w:t xml:space="preserve">og debatten </w:t>
      </w:r>
      <w:r w:rsidR="004E1DDD">
        <w:t>var:</w:t>
      </w:r>
    </w:p>
    <w:p w14:paraId="44DC2DF0" w14:textId="77777777" w:rsidR="00ED3A34" w:rsidRDefault="00ED3A34" w:rsidP="00ED3A34">
      <w:pPr>
        <w:pStyle w:val="Listeafsnit"/>
        <w:numPr>
          <w:ilvl w:val="0"/>
          <w:numId w:val="3"/>
        </w:numPr>
        <w:ind w:left="1080"/>
      </w:pPr>
      <w:r>
        <w:t>Indholdsmæssigt: Aarhus kommune har fået lidt kompensation for demografi.</w:t>
      </w:r>
    </w:p>
    <w:p w14:paraId="4DDB1712" w14:textId="77777777" w:rsidR="00ED3A34" w:rsidRDefault="00ED3A34" w:rsidP="00ED3A34">
      <w:pPr>
        <w:pStyle w:val="Listeafsnit"/>
        <w:numPr>
          <w:ilvl w:val="0"/>
          <w:numId w:val="3"/>
        </w:numPr>
        <w:ind w:left="1080"/>
      </w:pPr>
      <w:r>
        <w:t>Der er fundet lidt penge – ved at spare lidt penge ved konsulenter (45 mio. det første år)</w:t>
      </w:r>
    </w:p>
    <w:p w14:paraId="6910E0EF" w14:textId="4115D4F5" w:rsidR="00ED3A34" w:rsidRDefault="00C60B6F" w:rsidP="00ED3A34">
      <w:pPr>
        <w:pStyle w:val="Listeafsnit"/>
        <w:numPr>
          <w:ilvl w:val="0"/>
          <w:numId w:val="3"/>
        </w:numPr>
        <w:ind w:left="1080"/>
      </w:pPr>
      <w:r>
        <w:t>Kommunen har frigjort nogle penge ved at låne i den store pulje af midler, der er afsat t</w:t>
      </w:r>
      <w:r w:rsidR="00F05895">
        <w:t>il gl. tjenestemænd i kommunen.</w:t>
      </w:r>
      <w:r w:rsidR="00ED3A34">
        <w:t xml:space="preserve"> </w:t>
      </w:r>
    </w:p>
    <w:p w14:paraId="49A44270" w14:textId="78CA2F67" w:rsidR="00ED3A34" w:rsidRDefault="00ED3A34" w:rsidP="00FD716A">
      <w:pPr>
        <w:pStyle w:val="Listeafsnit"/>
        <w:numPr>
          <w:ilvl w:val="0"/>
          <w:numId w:val="3"/>
        </w:numPr>
        <w:ind w:left="1080"/>
      </w:pPr>
      <w:r>
        <w:t xml:space="preserve">På socialområdet er det en gennemsnitlig stigning – i </w:t>
      </w:r>
      <w:proofErr w:type="spellStart"/>
      <w:r>
        <w:t>gns</w:t>
      </w:r>
      <w:proofErr w:type="spellEnd"/>
      <w:r>
        <w:t xml:space="preserve">. 50 mio. </w:t>
      </w:r>
      <w:r w:rsidR="00FD716A">
        <w:t xml:space="preserve">i 2022 og i de tidligere budgetår. </w:t>
      </w:r>
      <w:r>
        <w:t xml:space="preserve">Det er ikke noget man gør i ret mange kommuner på handicapområdet. </w:t>
      </w:r>
    </w:p>
    <w:p w14:paraId="3D95970F" w14:textId="35E10834" w:rsidR="00ED3A34" w:rsidRDefault="00ED3A34" w:rsidP="00ED3A34">
      <w:pPr>
        <w:pStyle w:val="Listeafsnit"/>
        <w:numPr>
          <w:ilvl w:val="0"/>
          <w:numId w:val="3"/>
        </w:numPr>
        <w:ind w:left="1080"/>
      </w:pPr>
      <w:r>
        <w:t xml:space="preserve">På </w:t>
      </w:r>
      <w:r w:rsidR="00AD491A">
        <w:t>handicapområdet</w:t>
      </w:r>
      <w:r>
        <w:t xml:space="preserve"> er der givet et løft på 30 mio. kr. som gør det muligt at fastholde personalet og det løfte, der er i budgettet sidste år. Derudover er der afsat beløb til </w:t>
      </w:r>
      <w:r w:rsidR="00AD491A">
        <w:t>en pulje</w:t>
      </w:r>
      <w:r>
        <w:t xml:space="preserve">, som skal styrke prioritering og kompetenceudvikling – </w:t>
      </w:r>
      <w:r w:rsidR="00BC3B57">
        <w:t>så</w:t>
      </w:r>
      <w:r>
        <w:t xml:space="preserve"> man kan </w:t>
      </w:r>
      <w:r w:rsidR="00BC3B57">
        <w:t xml:space="preserve">eksempelvis kan </w:t>
      </w:r>
      <w:r>
        <w:t>ansætte vikarer</w:t>
      </w:r>
      <w:r w:rsidR="00BC3B57">
        <w:t>,</w:t>
      </w:r>
      <w:r>
        <w:t xml:space="preserve"> når </w:t>
      </w:r>
      <w:r w:rsidR="00BC3B57">
        <w:t>de</w:t>
      </w:r>
      <w:r w:rsidR="009A7416">
        <w:t>t faste personale</w:t>
      </w:r>
      <w:r>
        <w:t xml:space="preserve"> er under uddannelse.</w:t>
      </w:r>
    </w:p>
    <w:p w14:paraId="2ED0E228" w14:textId="77777777" w:rsidR="00ED3A34" w:rsidRDefault="00ED3A34" w:rsidP="00ED3A34">
      <w:pPr>
        <w:pStyle w:val="Listeafsnit"/>
        <w:numPr>
          <w:ilvl w:val="0"/>
          <w:numId w:val="3"/>
        </w:numPr>
        <w:ind w:left="1080"/>
      </w:pPr>
      <w:r>
        <w:t>Der gives mulighed for at alle medarbejdere kan ansættes på fuld tid.</w:t>
      </w:r>
    </w:p>
    <w:p w14:paraId="1C2307EE" w14:textId="77777777" w:rsidR="000445F5" w:rsidRDefault="00ED3A34" w:rsidP="000445F5">
      <w:pPr>
        <w:pStyle w:val="Listeafsnit"/>
        <w:numPr>
          <w:ilvl w:val="0"/>
          <w:numId w:val="3"/>
        </w:numPr>
        <w:ind w:left="1080"/>
      </w:pPr>
      <w:r>
        <w:t xml:space="preserve">Udfordring: </w:t>
      </w:r>
      <w:r w:rsidR="009A7416">
        <w:t>Flere ansatte på området</w:t>
      </w:r>
    </w:p>
    <w:p w14:paraId="4569EDD1" w14:textId="6479AD4B" w:rsidR="00ED3A34" w:rsidRDefault="000445F5" w:rsidP="000445F5">
      <w:pPr>
        <w:pStyle w:val="Listeafsnit"/>
        <w:numPr>
          <w:ilvl w:val="0"/>
          <w:numId w:val="3"/>
        </w:numPr>
        <w:ind w:left="1080"/>
      </w:pPr>
      <w:r>
        <w:t>D</w:t>
      </w:r>
      <w:r w:rsidR="009A7416">
        <w:t xml:space="preserve">er er etableret </w:t>
      </w:r>
      <w:r w:rsidR="00ED3A34">
        <w:t xml:space="preserve">VTU og OPI-pulje. Der har samlet sig noget opsparing – at den opsparing bliver sat i spil til en proces – en proces med </w:t>
      </w:r>
      <w:r w:rsidR="003A6CFA">
        <w:t>målgrupper med handicap</w:t>
      </w:r>
      <w:r>
        <w:t xml:space="preserve"> – det er også lidt animeret af tænkningen omkring Aarhuskompasset. </w:t>
      </w:r>
      <w:r w:rsidR="003C48F8">
        <w:t xml:space="preserve">Der vil blive afholdt et </w:t>
      </w:r>
      <w:r w:rsidR="00AD491A">
        <w:t>møde i</w:t>
      </w:r>
      <w:r w:rsidR="00ED3A34">
        <w:t xml:space="preserve"> Generationernes Hus til december 2021.</w:t>
      </w:r>
      <w:r w:rsidR="003C48F8">
        <w:t xml:space="preserve"> Dato endnu ikke fastlagt.</w:t>
      </w:r>
      <w:r w:rsidR="00ED3A34">
        <w:t xml:space="preserve"> </w:t>
      </w:r>
    </w:p>
    <w:p w14:paraId="69EEE7CA" w14:textId="63EB3AE8" w:rsidR="000445F5" w:rsidRDefault="000445F5" w:rsidP="000445F5">
      <w:pPr>
        <w:pStyle w:val="Listeafsnit"/>
        <w:numPr>
          <w:ilvl w:val="0"/>
          <w:numId w:val="3"/>
        </w:numPr>
        <w:ind w:left="1080"/>
      </w:pPr>
      <w:r>
        <w:t>Budgettet på socialområdet og handicapområdet er ikke større</w:t>
      </w:r>
      <w:r w:rsidR="008A7A23">
        <w:t>,</w:t>
      </w:r>
      <w:r>
        <w:t xml:space="preserve"> fordi Aarhus Kommune følger</w:t>
      </w:r>
      <w:r w:rsidR="00766210">
        <w:t xml:space="preserve"> regeringens </w:t>
      </w:r>
      <w:r w:rsidR="00E23FBB">
        <w:t xml:space="preserve">oplæg til prioritering på de forskellige områder. Hvis Aarhus Kommune får penge til flere pædagoger i dagtilbud </w:t>
      </w:r>
      <w:r w:rsidR="0092340D">
        <w:t>– vil Aarhus Kommune følge den opfordring og de krav – og ikke omplacere midlerne til andre områder.</w:t>
      </w:r>
    </w:p>
    <w:p w14:paraId="523FCCAB" w14:textId="09225C81" w:rsidR="008A7A23" w:rsidRDefault="00060324" w:rsidP="000445F5">
      <w:pPr>
        <w:pStyle w:val="Listeafsnit"/>
        <w:numPr>
          <w:ilvl w:val="0"/>
          <w:numId w:val="3"/>
        </w:numPr>
        <w:ind w:left="1080"/>
      </w:pPr>
      <w:r>
        <w:t>Der var et ønske om at tale økonomi tidligere med</w:t>
      </w:r>
      <w:r w:rsidR="00D4777F">
        <w:t xml:space="preserve"> </w:t>
      </w:r>
      <w:r w:rsidR="00AD491A">
        <w:t>Magistraten og MSB.</w:t>
      </w:r>
      <w:r>
        <w:t xml:space="preserve"> </w:t>
      </w:r>
    </w:p>
    <w:p w14:paraId="0643838E" w14:textId="0783B978" w:rsidR="00A66907" w:rsidRDefault="00A66907" w:rsidP="000445F5">
      <w:pPr>
        <w:pStyle w:val="Listeafsnit"/>
        <w:numPr>
          <w:ilvl w:val="0"/>
          <w:numId w:val="3"/>
        </w:numPr>
        <w:ind w:left="1080"/>
      </w:pPr>
      <w:r>
        <w:t>Pilen peger på Finansministeren</w:t>
      </w:r>
      <w:r w:rsidR="00BC19DC">
        <w:t>, Nicolai Wammen – og her er Handicaprådet meget på linje med KL.</w:t>
      </w:r>
    </w:p>
    <w:p w14:paraId="636ED9E1" w14:textId="5D3C01E9" w:rsidR="00A02304" w:rsidRDefault="00A02304" w:rsidP="000445F5">
      <w:pPr>
        <w:pStyle w:val="Listeafsnit"/>
        <w:numPr>
          <w:ilvl w:val="0"/>
          <w:numId w:val="3"/>
        </w:numPr>
        <w:ind w:left="1080"/>
      </w:pPr>
      <w:r>
        <w:t>Budgetforliget ligner et politisk spil</w:t>
      </w:r>
      <w:r w:rsidR="00DA2334">
        <w:t xml:space="preserve"> – det ses f.eks. også i Bæredygtighedsplanen, som ikke er finansieret.</w:t>
      </w:r>
    </w:p>
    <w:p w14:paraId="62222BF9" w14:textId="7E25E7A8" w:rsidR="006B4E55" w:rsidRDefault="006B4E55" w:rsidP="000445F5">
      <w:pPr>
        <w:pStyle w:val="Listeafsnit"/>
        <w:numPr>
          <w:ilvl w:val="0"/>
          <w:numId w:val="3"/>
        </w:numPr>
        <w:ind w:left="1080"/>
      </w:pPr>
      <w:r>
        <w:t>Hvad skal pengene til specialundervisningsområdet bruges til. Dette</w:t>
      </w:r>
      <w:r w:rsidR="00244995">
        <w:t xml:space="preserve"> spørgsmål vil kunne blive besvaret </w:t>
      </w:r>
      <w:r w:rsidR="0082117C">
        <w:t xml:space="preserve">på et af de kommende </w:t>
      </w:r>
      <w:r w:rsidR="00E42E26">
        <w:t>møder</w:t>
      </w:r>
      <w:r w:rsidR="0082117C">
        <w:t xml:space="preserve"> i Handicaprådet.</w:t>
      </w:r>
    </w:p>
    <w:p w14:paraId="31F7B16F" w14:textId="77777777" w:rsidR="004E1DDD" w:rsidRDefault="004E1DDD" w:rsidP="00F57630">
      <w:pPr>
        <w:pStyle w:val="Listeafsnit"/>
      </w:pPr>
    </w:p>
    <w:p w14:paraId="7BCDFF42" w14:textId="77777777" w:rsidR="000677D4" w:rsidRDefault="000677D4" w:rsidP="000677D4">
      <w:pPr>
        <w:pStyle w:val="Listeafsnit"/>
      </w:pPr>
    </w:p>
    <w:p w14:paraId="0400949C" w14:textId="168AAE37" w:rsidR="00BF652B" w:rsidRPr="000677D4" w:rsidRDefault="00BF652B" w:rsidP="00BF652B">
      <w:pPr>
        <w:pStyle w:val="Listeafsnit"/>
        <w:numPr>
          <w:ilvl w:val="0"/>
          <w:numId w:val="1"/>
        </w:numPr>
        <w:rPr>
          <w:rStyle w:val="Strk"/>
        </w:rPr>
      </w:pPr>
      <w:r w:rsidRPr="000677D4">
        <w:rPr>
          <w:rStyle w:val="Strk"/>
        </w:rPr>
        <w:t>Ankestyrelsens afgørelser på det sociale område i Aarhus Kommune 2020</w:t>
      </w:r>
    </w:p>
    <w:p w14:paraId="312C3718" w14:textId="1CFA369B" w:rsidR="00D167FA" w:rsidRDefault="00D167FA" w:rsidP="00526C90">
      <w:pPr>
        <w:pStyle w:val="Listeafsnit"/>
      </w:pPr>
      <w:r>
        <w:t>(Gæst: Helle Fallesen, MS</w:t>
      </w:r>
      <w:r w:rsidR="002667A4">
        <w:t>B</w:t>
      </w:r>
      <w:r>
        <w:t>)</w:t>
      </w:r>
    </w:p>
    <w:p w14:paraId="405B0BB4" w14:textId="77777777" w:rsidR="00D167FA" w:rsidRDefault="00D167FA" w:rsidP="00526C90">
      <w:pPr>
        <w:pStyle w:val="Listeafsnit"/>
      </w:pPr>
    </w:p>
    <w:p w14:paraId="08D785C7" w14:textId="30C92F66" w:rsidR="004F4DEF" w:rsidRDefault="004F4DEF" w:rsidP="00526C90">
      <w:pPr>
        <w:pStyle w:val="Listeafsnit"/>
      </w:pPr>
      <w:r>
        <w:t>Materialet er sendt ud og har første gang været hos Byrådet</w:t>
      </w:r>
      <w:r w:rsidR="009432E7">
        <w:t>.</w:t>
      </w:r>
    </w:p>
    <w:p w14:paraId="614A432E" w14:textId="0FA6B0C1" w:rsidR="00526C90" w:rsidRDefault="00526C90" w:rsidP="00526C90">
      <w:pPr>
        <w:pStyle w:val="Listeafsnit"/>
      </w:pPr>
      <w:r>
        <w:t>Bemærkningerne til Danmarkskortet var følgende:</w:t>
      </w:r>
    </w:p>
    <w:p w14:paraId="01F27084" w14:textId="4B948F7E" w:rsidR="00526C90" w:rsidRDefault="009432E7" w:rsidP="009432E7">
      <w:pPr>
        <w:pStyle w:val="Listeafsnit"/>
        <w:numPr>
          <w:ilvl w:val="0"/>
          <w:numId w:val="2"/>
        </w:numPr>
      </w:pPr>
      <w:r>
        <w:lastRenderedPageBreak/>
        <w:t>Man må gerne have ambitioner om at blive bedre – dvs. at stadfæstelsesprocenten godt må være højere.</w:t>
      </w:r>
    </w:p>
    <w:p w14:paraId="1D51ABEB" w14:textId="1076FCFE" w:rsidR="007D6D6D" w:rsidRDefault="007D6D6D" w:rsidP="009432E7">
      <w:pPr>
        <w:pStyle w:val="Listeafsnit"/>
        <w:numPr>
          <w:ilvl w:val="0"/>
          <w:numId w:val="2"/>
        </w:numPr>
      </w:pPr>
      <w:r>
        <w:t xml:space="preserve">Tallene er </w:t>
      </w:r>
      <w:r w:rsidR="005A100F">
        <w:t xml:space="preserve">alle sager, dvs. både nye </w:t>
      </w:r>
      <w:r w:rsidR="001A236D">
        <w:t>sager og revurderinger.</w:t>
      </w:r>
    </w:p>
    <w:p w14:paraId="3FD44D0D" w14:textId="5A35A520" w:rsidR="001A236D" w:rsidRDefault="00CC5A02" w:rsidP="009432E7">
      <w:pPr>
        <w:pStyle w:val="Listeafsnit"/>
        <w:numPr>
          <w:ilvl w:val="0"/>
          <w:numId w:val="2"/>
        </w:numPr>
      </w:pPr>
      <w:r>
        <w:t>Forvaltningen arbejder altid ud fra, at stadfæstelsesprocenten bliver så høj som muligt</w:t>
      </w:r>
      <w:r w:rsidR="002667A4">
        <w:t>. Der</w:t>
      </w:r>
      <w:r w:rsidR="00EB00E6">
        <w:t xml:space="preserve"> er ikke politisk</w:t>
      </w:r>
      <w:r w:rsidR="00263FBB">
        <w:t xml:space="preserve"> eller administrativ</w:t>
      </w:r>
      <w:r w:rsidR="00EB00E6">
        <w:t xml:space="preserve"> stemning </w:t>
      </w:r>
      <w:r w:rsidR="00263FBB">
        <w:t>for</w:t>
      </w:r>
      <w:r w:rsidR="00EB00E6">
        <w:t xml:space="preserve"> at sætte nogle måltal på. Det er ikke et mål i sig selv</w:t>
      </w:r>
      <w:r w:rsidR="00263FBB">
        <w:t>,</w:t>
      </w:r>
      <w:r w:rsidR="00EB00E6">
        <w:t xml:space="preserve"> at tallene skal være </w:t>
      </w:r>
      <w:r w:rsidR="001369C5">
        <w:t>på et vist niveau</w:t>
      </w:r>
      <w:r w:rsidR="00EB00E6">
        <w:t xml:space="preserve"> – for det skal være en ret til at klage over sager</w:t>
      </w:r>
      <w:r w:rsidR="001369C5">
        <w:t>.</w:t>
      </w:r>
    </w:p>
    <w:p w14:paraId="2C419D17" w14:textId="3703E708" w:rsidR="001369C5" w:rsidRDefault="00DA04CF" w:rsidP="009432E7">
      <w:pPr>
        <w:pStyle w:val="Listeafsnit"/>
        <w:numPr>
          <w:ilvl w:val="0"/>
          <w:numId w:val="2"/>
        </w:numPr>
      </w:pPr>
      <w:r>
        <w:t>Kan alle – også de kognitivt handicappede finde ud af at klage?</w:t>
      </w:r>
    </w:p>
    <w:p w14:paraId="2BC2F978" w14:textId="3785F632" w:rsidR="00DA04CF" w:rsidRDefault="00DA04CF" w:rsidP="009432E7">
      <w:pPr>
        <w:pStyle w:val="Listeafsnit"/>
        <w:numPr>
          <w:ilvl w:val="0"/>
          <w:numId w:val="2"/>
        </w:numPr>
      </w:pPr>
      <w:r>
        <w:t>Hvor mange får hjælp til at klage?</w:t>
      </w:r>
    </w:p>
    <w:p w14:paraId="2942B435" w14:textId="67FAC802" w:rsidR="00376749" w:rsidRDefault="002A039E" w:rsidP="009432E7">
      <w:pPr>
        <w:pStyle w:val="Listeafsnit"/>
        <w:numPr>
          <w:ilvl w:val="0"/>
          <w:numId w:val="2"/>
        </w:numPr>
      </w:pPr>
      <w:r>
        <w:t xml:space="preserve">Afdelingerne er meget fokuserede på de forskellige grupper, som kan klage. </w:t>
      </w:r>
    </w:p>
    <w:p w14:paraId="1AD7F1C9" w14:textId="66550737" w:rsidR="002A039E" w:rsidRDefault="002A039E" w:rsidP="009432E7">
      <w:pPr>
        <w:pStyle w:val="Listeafsnit"/>
        <w:numPr>
          <w:ilvl w:val="0"/>
          <w:numId w:val="2"/>
        </w:numPr>
      </w:pPr>
      <w:r>
        <w:t>Der er ikke formkrav i forhold til at kunne klage – det kan ske mundtligt såvel som skriftligt.</w:t>
      </w:r>
    </w:p>
    <w:p w14:paraId="6702A5D1" w14:textId="254AFF58" w:rsidR="002C5407" w:rsidRDefault="002C5407" w:rsidP="009432E7">
      <w:pPr>
        <w:pStyle w:val="Listeafsnit"/>
        <w:numPr>
          <w:ilvl w:val="0"/>
          <w:numId w:val="2"/>
        </w:numPr>
      </w:pPr>
      <w:r>
        <w:t>Der er sket en markant stigning i stadfæstelserne i Aarhus Kommune i 2020 sammenlignet med tidligere år.</w:t>
      </w:r>
    </w:p>
    <w:p w14:paraId="49329009" w14:textId="0358DD95" w:rsidR="00A4772C" w:rsidRDefault="00A4772C" w:rsidP="00DB702F">
      <w:pPr>
        <w:ind w:left="720"/>
      </w:pPr>
      <w:r>
        <w:t xml:space="preserve">Det blev aftalt, at Handicaprådet på et senere møde får </w:t>
      </w:r>
      <w:r w:rsidR="002A57AF">
        <w:t>et punkt på</w:t>
      </w:r>
      <w:r>
        <w:t xml:space="preserve"> o</w:t>
      </w:r>
      <w:r w:rsidR="009B3D0D">
        <w:t>m, hvordan de kognitivt</w:t>
      </w:r>
      <w:r w:rsidR="002A57AF">
        <w:t xml:space="preserve"> handicappede får hjælp til at klage</w:t>
      </w:r>
      <w:r w:rsidR="00927B64">
        <w:t>, herunder brug af værger.</w:t>
      </w:r>
    </w:p>
    <w:p w14:paraId="28B24247" w14:textId="77777777" w:rsidR="00526C90" w:rsidRDefault="00526C90" w:rsidP="00526C90">
      <w:pPr>
        <w:pStyle w:val="Listeafsnit"/>
      </w:pPr>
    </w:p>
    <w:p w14:paraId="1C9D7C1F" w14:textId="14F181E4" w:rsidR="00BF652B" w:rsidRPr="00DB702F" w:rsidRDefault="00BF652B" w:rsidP="00BF652B">
      <w:pPr>
        <w:pStyle w:val="Listeafsnit"/>
        <w:numPr>
          <w:ilvl w:val="0"/>
          <w:numId w:val="1"/>
        </w:numPr>
        <w:rPr>
          <w:rStyle w:val="Strk"/>
        </w:rPr>
      </w:pPr>
      <w:r w:rsidRPr="00DB702F">
        <w:rPr>
          <w:rStyle w:val="Strk"/>
        </w:rPr>
        <w:t>Forsøg med borgerbudgetter</w:t>
      </w:r>
    </w:p>
    <w:p w14:paraId="1010C69F" w14:textId="5FC9F55E" w:rsidR="003B1553" w:rsidRDefault="00D167FA" w:rsidP="003B1553">
      <w:pPr>
        <w:pStyle w:val="Listeafsnit"/>
      </w:pPr>
      <w:r>
        <w:t>(Gæst: Helle Fallesen, MS</w:t>
      </w:r>
      <w:r w:rsidR="00EE0924">
        <w:t>B</w:t>
      </w:r>
      <w:r>
        <w:t>)</w:t>
      </w:r>
    </w:p>
    <w:p w14:paraId="579D6BF9" w14:textId="7FDCBD9F" w:rsidR="00D167FA" w:rsidRDefault="00D167FA" w:rsidP="003B1553">
      <w:pPr>
        <w:pStyle w:val="Listeafsnit"/>
      </w:pPr>
    </w:p>
    <w:p w14:paraId="526376AB" w14:textId="6BED3EB5" w:rsidR="00D167FA" w:rsidRDefault="00D167FA" w:rsidP="003B1553">
      <w:pPr>
        <w:pStyle w:val="Listeafsnit"/>
      </w:pPr>
      <w:r>
        <w:t xml:space="preserve">Handicaprådet havde på forhånd fået tilsendt </w:t>
      </w:r>
      <w:r w:rsidR="00EE0924">
        <w:t>henvendelse fra Rådmanden fra MSB og notat om forsøg med borgerbudgetter på børnehandicapområdet.</w:t>
      </w:r>
    </w:p>
    <w:p w14:paraId="078B84B1" w14:textId="57F02039" w:rsidR="00F60EF1" w:rsidRDefault="00F60EF1" w:rsidP="003B1553">
      <w:pPr>
        <w:pStyle w:val="Listeafsnit"/>
      </w:pPr>
      <w:r>
        <w:t>Sagen er drøftet med en række lokalforeninger</w:t>
      </w:r>
      <w:r w:rsidR="00FB4B58">
        <w:t xml:space="preserve"> fra DH</w:t>
      </w:r>
      <w:r>
        <w:t xml:space="preserve">, som er blevet udvalgt fordi de har </w:t>
      </w:r>
      <w:r w:rsidR="00FB4B58">
        <w:t xml:space="preserve">konkrete </w:t>
      </w:r>
      <w:r>
        <w:t>sager på området</w:t>
      </w:r>
      <w:r w:rsidR="00FB4B58">
        <w:t>. MSB har også været i dialog med ministeren</w:t>
      </w:r>
      <w:r w:rsidR="007936A6">
        <w:t xml:space="preserve"> om sagen. Ministeren er som udgangspunkt positiv i forhold til initiativet. Spørgsmålet er, hvordan man kan sætte borgeren i centrum – eksempelvis ift. merudgiftssager – det er ikke nemt pga. krav i lovgivningen. </w:t>
      </w:r>
    </w:p>
    <w:p w14:paraId="6D10CA95" w14:textId="5E2EE442" w:rsidR="00775DE0" w:rsidRDefault="007936A6" w:rsidP="00C051A8">
      <w:pPr>
        <w:pStyle w:val="Listeafsnit"/>
      </w:pPr>
      <w:r>
        <w:t xml:space="preserve">Udgangspunktet er </w:t>
      </w:r>
      <w:r w:rsidR="009160F4">
        <w:t xml:space="preserve">en ramme – og inden </w:t>
      </w:r>
      <w:r w:rsidR="00775DE0">
        <w:t>dette budget – der kan man afholde sine udgifter – eks. 20.000 kr. og ud over det – så bliver det på den måde, som det er i dag.</w:t>
      </w:r>
      <w:r w:rsidR="00D17CE1">
        <w:t xml:space="preserve"> </w:t>
      </w:r>
      <w:r w:rsidR="00775DE0">
        <w:t>Hvordan kan vi gøre det sammen?</w:t>
      </w:r>
      <w:r w:rsidR="000E5961">
        <w:t xml:space="preserve"> – for nogle borgere vil miste noget i forhold til, hvad de får i dag.</w:t>
      </w:r>
      <w:r w:rsidR="00C051A8">
        <w:t xml:space="preserve"> </w:t>
      </w:r>
      <w:r w:rsidR="000E5961">
        <w:t xml:space="preserve"> </w:t>
      </w:r>
    </w:p>
    <w:p w14:paraId="4D998EA5" w14:textId="77777777" w:rsidR="00046542" w:rsidRDefault="00046542" w:rsidP="00046542">
      <w:pPr>
        <w:pStyle w:val="Listeafsnit"/>
      </w:pPr>
      <w:r>
        <w:t>Spørgsmål fra Handicaprådets medlemmer:</w:t>
      </w:r>
    </w:p>
    <w:p w14:paraId="2FA7EA43" w14:textId="23A48BCF" w:rsidR="00A16E8D" w:rsidRDefault="00775DE0" w:rsidP="00DB702F">
      <w:pPr>
        <w:pStyle w:val="Listeafsnit"/>
        <w:numPr>
          <w:ilvl w:val="0"/>
          <w:numId w:val="5"/>
        </w:numPr>
      </w:pPr>
      <w:r>
        <w:t>Er der minimumsbeløb</w:t>
      </w:r>
      <w:r w:rsidR="00E42E26">
        <w:t>?</w:t>
      </w:r>
      <w:r>
        <w:t xml:space="preserve"> </w:t>
      </w:r>
    </w:p>
    <w:p w14:paraId="119350F6" w14:textId="77777777" w:rsidR="00A16E8D" w:rsidRDefault="00775DE0" w:rsidP="00DB702F">
      <w:pPr>
        <w:pStyle w:val="Listeafsnit"/>
        <w:numPr>
          <w:ilvl w:val="0"/>
          <w:numId w:val="5"/>
        </w:numPr>
      </w:pPr>
      <w:r>
        <w:t>Bliver det lettere eller sværere for MSB/ forvaltningen?</w:t>
      </w:r>
    </w:p>
    <w:p w14:paraId="2AE15075" w14:textId="77777777" w:rsidR="00A16E8D" w:rsidRDefault="00775DE0" w:rsidP="00DB702F">
      <w:pPr>
        <w:pStyle w:val="Listeafsnit"/>
        <w:numPr>
          <w:ilvl w:val="0"/>
          <w:numId w:val="5"/>
        </w:numPr>
      </w:pPr>
      <w:r>
        <w:t>Hvordan finder I frem til listen med de organisationer, der er valgt</w:t>
      </w:r>
      <w:r w:rsidR="00A16E8D">
        <w:t>?</w:t>
      </w:r>
    </w:p>
    <w:p w14:paraId="71768E8C" w14:textId="790AE2A4" w:rsidR="00775DE0" w:rsidRDefault="00775DE0" w:rsidP="00DB702F">
      <w:pPr>
        <w:pStyle w:val="Listeafsnit"/>
        <w:numPr>
          <w:ilvl w:val="0"/>
          <w:numId w:val="5"/>
        </w:numPr>
      </w:pPr>
      <w:r>
        <w:t>Hvor stort er udsvinget</w:t>
      </w:r>
      <w:r w:rsidR="00A16E8D">
        <w:t xml:space="preserve"> i borgerbudgetterne?</w:t>
      </w:r>
    </w:p>
    <w:p w14:paraId="7C97EED5" w14:textId="6BB2597D" w:rsidR="00775DE0" w:rsidRDefault="00775DE0" w:rsidP="003B1553">
      <w:pPr>
        <w:pStyle w:val="Listeafsnit"/>
      </w:pPr>
    </w:p>
    <w:p w14:paraId="44F560B8" w14:textId="64DBA9BF" w:rsidR="00782977" w:rsidRPr="00BB7108" w:rsidRDefault="003B1553" w:rsidP="00BF652B">
      <w:pPr>
        <w:pStyle w:val="Listeafsnit"/>
        <w:numPr>
          <w:ilvl w:val="0"/>
          <w:numId w:val="1"/>
        </w:numPr>
        <w:rPr>
          <w:rStyle w:val="Strk"/>
        </w:rPr>
      </w:pPr>
      <w:r w:rsidRPr="00BB7108">
        <w:rPr>
          <w:rStyle w:val="Strk"/>
        </w:rPr>
        <w:t>Input til fælles principper til pårørendesamarbejdet</w:t>
      </w:r>
    </w:p>
    <w:p w14:paraId="5A0BE232" w14:textId="7FF56431" w:rsidR="003B1553" w:rsidRDefault="0019650C" w:rsidP="003B1553">
      <w:pPr>
        <w:pStyle w:val="Listeafsnit"/>
      </w:pPr>
      <w:r>
        <w:t xml:space="preserve">(Gæster: Kristian Erland Eriksen, MSB og </w:t>
      </w:r>
      <w:r w:rsidR="00F33671">
        <w:t>Nanna Bruhn Lilhav, MSO)</w:t>
      </w:r>
    </w:p>
    <w:p w14:paraId="0411AF4E" w14:textId="77777777" w:rsidR="00BB7108" w:rsidRDefault="00BB7108" w:rsidP="003B1553">
      <w:pPr>
        <w:pStyle w:val="Listeafsnit"/>
      </w:pPr>
    </w:p>
    <w:p w14:paraId="6E13A001" w14:textId="7B8F4F0F" w:rsidR="00583E83" w:rsidRDefault="00676841" w:rsidP="00583E83">
      <w:pPr>
        <w:pStyle w:val="Listeafsnit"/>
      </w:pPr>
      <w:r>
        <w:t xml:space="preserve">Udgangspunktet er, at Byrådets opgaveudvalg har sagt, at der skal særligt fokus på håndtering og læring af klager i Aarhus Kommune. Derfor er der bl.a. fokus på </w:t>
      </w:r>
      <w:r w:rsidR="00CA5124">
        <w:t>pårørendesamarbejdet i de store afdelinger i kommunen.</w:t>
      </w:r>
    </w:p>
    <w:p w14:paraId="43D8EB29" w14:textId="73C24F58" w:rsidR="00C6744A" w:rsidRDefault="00C6744A" w:rsidP="00583E83">
      <w:pPr>
        <w:pStyle w:val="Listeafsnit"/>
      </w:pPr>
    </w:p>
    <w:p w14:paraId="07D902E9" w14:textId="77777777" w:rsidR="00F75BEE" w:rsidRDefault="00C6744A" w:rsidP="00C6744A">
      <w:pPr>
        <w:pStyle w:val="Listeafsnit"/>
      </w:pPr>
      <w:r>
        <w:t xml:space="preserve">Handicaprådet nævnte bl.a.: </w:t>
      </w:r>
    </w:p>
    <w:p w14:paraId="2ECEF77D" w14:textId="61BC175C" w:rsidR="00676841" w:rsidRDefault="00676841" w:rsidP="00FE2321">
      <w:pPr>
        <w:pStyle w:val="Listeafsnit"/>
        <w:numPr>
          <w:ilvl w:val="0"/>
          <w:numId w:val="4"/>
        </w:numPr>
      </w:pPr>
      <w:r>
        <w:t>Hvad er grænsen for de pårørende?</w:t>
      </w:r>
    </w:p>
    <w:p w14:paraId="1BBAA0EB" w14:textId="4AD0F3AB" w:rsidR="00F75BEE" w:rsidRDefault="00F75BEE" w:rsidP="00FE2321">
      <w:pPr>
        <w:pStyle w:val="Listeafsnit"/>
        <w:numPr>
          <w:ilvl w:val="0"/>
          <w:numId w:val="4"/>
        </w:numPr>
      </w:pPr>
      <w:r>
        <w:t>Fokus på misforstået hensyn</w:t>
      </w:r>
    </w:p>
    <w:p w14:paraId="4D20D2CB" w14:textId="0E7D74C7" w:rsidR="00CF018D" w:rsidRDefault="00CF018D" w:rsidP="00FE2321">
      <w:pPr>
        <w:pStyle w:val="Listeafsnit"/>
        <w:numPr>
          <w:ilvl w:val="0"/>
          <w:numId w:val="4"/>
        </w:numPr>
      </w:pPr>
      <w:r>
        <w:lastRenderedPageBreak/>
        <w:t>Bedre at tale med hinanden end om hinanden</w:t>
      </w:r>
    </w:p>
    <w:p w14:paraId="7DF5B095" w14:textId="688A3C0E" w:rsidR="00A35257" w:rsidRDefault="00A35257" w:rsidP="00FE2321">
      <w:pPr>
        <w:pStyle w:val="Listeafsnit"/>
        <w:numPr>
          <w:ilvl w:val="0"/>
          <w:numId w:val="4"/>
        </w:numPr>
      </w:pPr>
      <w:r>
        <w:t>Glæde over, at de pårørende nu for alvor bliver taget alvorligt, for de er en vigtig brik</w:t>
      </w:r>
    </w:p>
    <w:p w14:paraId="1A2EE3DE" w14:textId="5DDD5C40" w:rsidR="00A35257" w:rsidRDefault="00E46C2F" w:rsidP="00FE2321">
      <w:pPr>
        <w:pStyle w:val="Listeafsnit"/>
        <w:numPr>
          <w:ilvl w:val="0"/>
          <w:numId w:val="4"/>
        </w:numPr>
      </w:pPr>
      <w:r>
        <w:t>Det er en kultur, der skal ændres. Som medarbejder kan man føle sig i klemme – og kigget over skulderen.</w:t>
      </w:r>
    </w:p>
    <w:p w14:paraId="1028F12C" w14:textId="7680AC11" w:rsidR="00E46C2F" w:rsidRDefault="00E46C2F" w:rsidP="00FE2321">
      <w:pPr>
        <w:pStyle w:val="Listeafsnit"/>
        <w:numPr>
          <w:ilvl w:val="0"/>
          <w:numId w:val="4"/>
        </w:numPr>
      </w:pPr>
      <w:r>
        <w:t xml:space="preserve">Er det for at spare penge?  </w:t>
      </w:r>
    </w:p>
    <w:p w14:paraId="4155FA71" w14:textId="02123440" w:rsidR="00E46C2F" w:rsidRDefault="00E46C2F" w:rsidP="00FE2321">
      <w:pPr>
        <w:pStyle w:val="Listeafsnit"/>
        <w:numPr>
          <w:ilvl w:val="0"/>
          <w:numId w:val="4"/>
        </w:numPr>
      </w:pPr>
      <w:r>
        <w:t>Fokus: At blive bedre i dialogen</w:t>
      </w:r>
    </w:p>
    <w:p w14:paraId="0F6B1E8B" w14:textId="776BFCD9" w:rsidR="005C320B" w:rsidRDefault="005C320B" w:rsidP="00FE2321">
      <w:pPr>
        <w:pStyle w:val="Listeafsnit"/>
        <w:numPr>
          <w:ilvl w:val="0"/>
          <w:numId w:val="4"/>
        </w:numPr>
      </w:pPr>
      <w:r>
        <w:t>Fokus: Skabe motivation for at de pårørende gider komme der</w:t>
      </w:r>
    </w:p>
    <w:p w14:paraId="04CFFD1B" w14:textId="2129F559" w:rsidR="005C320B" w:rsidRDefault="00FE2321" w:rsidP="00FE2321">
      <w:pPr>
        <w:pStyle w:val="Listeafsnit"/>
        <w:numPr>
          <w:ilvl w:val="0"/>
          <w:numId w:val="4"/>
        </w:numPr>
      </w:pPr>
      <w:r>
        <w:t>Ofte frustration, hvis vi ikke taler med de pårørende</w:t>
      </w:r>
    </w:p>
    <w:p w14:paraId="61B60DBA" w14:textId="6E5E8704" w:rsidR="00FE2321" w:rsidRDefault="00FE2321" w:rsidP="00FE2321">
      <w:pPr>
        <w:pStyle w:val="Listeafsnit"/>
        <w:numPr>
          <w:ilvl w:val="0"/>
          <w:numId w:val="4"/>
        </w:numPr>
      </w:pPr>
      <w:r>
        <w:t>Det handler også om arbejdsmiljø; at vi bliver bedre arbejdspladser, hvis vi spiller bedre sammen.</w:t>
      </w:r>
    </w:p>
    <w:p w14:paraId="7D39D8CE" w14:textId="77777777" w:rsidR="00676841" w:rsidRDefault="00676841" w:rsidP="00676841">
      <w:pPr>
        <w:pStyle w:val="Listeafsnit"/>
      </w:pPr>
    </w:p>
    <w:p w14:paraId="14DD3AA9" w14:textId="147EC9F2" w:rsidR="00BF652B" w:rsidRPr="000677D4" w:rsidRDefault="00BF652B" w:rsidP="00BF652B">
      <w:pPr>
        <w:pStyle w:val="Listeafsnit"/>
        <w:numPr>
          <w:ilvl w:val="0"/>
          <w:numId w:val="1"/>
        </w:numPr>
        <w:rPr>
          <w:rStyle w:val="Strk"/>
        </w:rPr>
      </w:pPr>
      <w:r w:rsidRPr="000677D4">
        <w:rPr>
          <w:rStyle w:val="Strk"/>
        </w:rPr>
        <w:t>Tilgang til evaluering af Handicaprådet</w:t>
      </w:r>
    </w:p>
    <w:p w14:paraId="6832E900" w14:textId="379F4164" w:rsidR="001871DA" w:rsidRDefault="001871DA" w:rsidP="001871DA">
      <w:pPr>
        <w:pStyle w:val="Listeafsnit"/>
      </w:pPr>
      <w:r>
        <w:t xml:space="preserve">Handicaprådet drøftede de forskellige modeller til at evaluere eller måske rettere følge op på Handicaprådets arbejde i den </w:t>
      </w:r>
      <w:r w:rsidR="00CB5C54">
        <w:t>nu snart forgangne periode.</w:t>
      </w:r>
    </w:p>
    <w:p w14:paraId="739C69B9" w14:textId="57E63FD3" w:rsidR="00CB5C54" w:rsidRDefault="00CB5C54" w:rsidP="001871DA">
      <w:pPr>
        <w:pStyle w:val="Listeafsnit"/>
      </w:pPr>
      <w:r>
        <w:t xml:space="preserve">Der var enighed om at anbefale </w:t>
      </w:r>
      <w:r w:rsidR="004B7E53">
        <w:t xml:space="preserve">noget i retning af model 2, dvs. et </w:t>
      </w:r>
      <w:r w:rsidR="00D47F2A">
        <w:t>skema til alle rådets medlemmer på forhånd, som medlemmerne kan tage med hver især til dels en gruppedrøftelse og opsamling i plenum</w:t>
      </w:r>
      <w:r w:rsidR="008F24AB">
        <w:t xml:space="preserve">. Skemaet skal rumme nogle enkelte spørgsmål </w:t>
      </w:r>
      <w:r w:rsidR="00066E61">
        <w:t>om</w:t>
      </w:r>
      <w:r w:rsidR="00495809">
        <w:t>:</w:t>
      </w:r>
      <w:r w:rsidR="00066E61">
        <w:t xml:space="preserve"> </w:t>
      </w:r>
      <w:r w:rsidR="00495809">
        <w:t>H</w:t>
      </w:r>
      <w:r w:rsidR="00066E61">
        <w:t>vad er gået godt</w:t>
      </w:r>
      <w:r w:rsidR="00495809">
        <w:t>? H</w:t>
      </w:r>
      <w:r w:rsidR="00066E61">
        <w:t>vad er gået mindre godt</w:t>
      </w:r>
      <w:r w:rsidR="00495809">
        <w:t>? Har vi nået vores mål (ift. vores oprindelige mål)?</w:t>
      </w:r>
      <w:r w:rsidR="00692CBB">
        <w:t xml:space="preserve"> Handicappolitikken</w:t>
      </w:r>
      <w:r w:rsidR="00302403">
        <w:t xml:space="preserve"> – og foreløbige resultater heraf?</w:t>
      </w:r>
    </w:p>
    <w:p w14:paraId="5F15F3B2" w14:textId="77777777" w:rsidR="001871DA" w:rsidRDefault="001871DA" w:rsidP="001871DA">
      <w:pPr>
        <w:pStyle w:val="Listeafsnit"/>
      </w:pPr>
    </w:p>
    <w:p w14:paraId="19334036" w14:textId="234EE536" w:rsidR="00BF652B" w:rsidRPr="000677D4" w:rsidRDefault="00BF652B" w:rsidP="00BF652B">
      <w:pPr>
        <w:pStyle w:val="Listeafsnit"/>
        <w:numPr>
          <w:ilvl w:val="0"/>
          <w:numId w:val="1"/>
        </w:numPr>
        <w:rPr>
          <w:rStyle w:val="Strk"/>
        </w:rPr>
      </w:pPr>
      <w:r w:rsidRPr="000677D4">
        <w:rPr>
          <w:rStyle w:val="Strk"/>
        </w:rPr>
        <w:t>Høring af SKI-udbud af bleer</w:t>
      </w:r>
    </w:p>
    <w:p w14:paraId="43560308" w14:textId="6C3291E6" w:rsidR="00E22BFE" w:rsidRDefault="00814448" w:rsidP="00E22BFE">
      <w:pPr>
        <w:pStyle w:val="Listeafsnit"/>
      </w:pPr>
      <w:r>
        <w:t>Handicaprådet har ingen bemærkninger til høringen.</w:t>
      </w:r>
    </w:p>
    <w:p w14:paraId="6B14256E" w14:textId="5FE609AA" w:rsidR="00814448" w:rsidRDefault="00814448" w:rsidP="00E22BFE">
      <w:pPr>
        <w:pStyle w:val="Listeafsnit"/>
      </w:pPr>
      <w:r>
        <w:t xml:space="preserve">Det blev aftalt, at fremover vil </w:t>
      </w:r>
      <w:r w:rsidR="00DE0B81">
        <w:t>høringer af denne karakter bliver sat på dagsorden men med en bemærkning</w:t>
      </w:r>
      <w:r w:rsidR="00E077C9">
        <w:t xml:space="preserve"> om at </w:t>
      </w:r>
      <w:r w:rsidR="000603F9">
        <w:t xml:space="preserve">det ikke forventes at </w:t>
      </w:r>
      <w:r w:rsidR="00E077C9">
        <w:t xml:space="preserve">Handicaprådet </w:t>
      </w:r>
      <w:r w:rsidR="000603F9">
        <w:t>har sat sig ind i alle bilag</w:t>
      </w:r>
      <w:r w:rsidR="00716D25">
        <w:t xml:space="preserve"> og at det er en mulighed at komme med bemærkninger ikke et krav.</w:t>
      </w:r>
    </w:p>
    <w:p w14:paraId="170DA8C9" w14:textId="77777777" w:rsidR="000677D4" w:rsidRDefault="000677D4" w:rsidP="00E22BFE">
      <w:pPr>
        <w:pStyle w:val="Listeafsnit"/>
      </w:pPr>
    </w:p>
    <w:p w14:paraId="01B9C731" w14:textId="2DD263A8" w:rsidR="00BF652B" w:rsidRPr="005C757F" w:rsidRDefault="00BF652B" w:rsidP="00BF652B">
      <w:pPr>
        <w:pStyle w:val="Listeafsnit"/>
        <w:numPr>
          <w:ilvl w:val="0"/>
          <w:numId w:val="1"/>
        </w:numPr>
        <w:rPr>
          <w:rStyle w:val="Strk"/>
        </w:rPr>
      </w:pPr>
      <w:r w:rsidRPr="005C757F">
        <w:rPr>
          <w:rStyle w:val="Strk"/>
        </w:rPr>
        <w:t>Orienteringer</w:t>
      </w:r>
    </w:p>
    <w:p w14:paraId="7B45FB9E" w14:textId="45D4EFA9" w:rsidR="00E63CA8" w:rsidRDefault="00E63CA8" w:rsidP="00E63CA8">
      <w:pPr>
        <w:pStyle w:val="Listeafsnit"/>
      </w:pPr>
      <w:r>
        <w:t>Birte orienterede om en lille fin kongres</w:t>
      </w:r>
      <w:r w:rsidR="0061143C">
        <w:t xml:space="preserve"> om hjælpemidler, der var blevet afholdt.</w:t>
      </w:r>
    </w:p>
    <w:p w14:paraId="21D0BC4B" w14:textId="77777777" w:rsidR="00E22BFE" w:rsidRDefault="00E22BFE" w:rsidP="00E22BFE">
      <w:pPr>
        <w:pStyle w:val="Listeafsnit"/>
      </w:pPr>
    </w:p>
    <w:p w14:paraId="1DBC6C23" w14:textId="55BF2A90" w:rsidR="00BF652B" w:rsidRPr="005C757F" w:rsidRDefault="00BF652B" w:rsidP="00BF652B">
      <w:pPr>
        <w:pStyle w:val="Listeafsnit"/>
        <w:numPr>
          <w:ilvl w:val="0"/>
          <w:numId w:val="1"/>
        </w:numPr>
        <w:rPr>
          <w:rStyle w:val="Strk"/>
        </w:rPr>
      </w:pPr>
      <w:r w:rsidRPr="005C757F">
        <w:rPr>
          <w:rStyle w:val="Strk"/>
        </w:rPr>
        <w:t>Eventuelt</w:t>
      </w:r>
    </w:p>
    <w:p w14:paraId="6D63A8C8" w14:textId="5B89352D" w:rsidR="00E22BFE" w:rsidRDefault="008E7902" w:rsidP="00E22BFE">
      <w:pPr>
        <w:pStyle w:val="Listeafsnit"/>
      </w:pPr>
      <w:r>
        <w:t xml:space="preserve">Birte går videre i privat regi med ideen om at lave en </w:t>
      </w:r>
      <w:r w:rsidR="008273BF">
        <w:t xml:space="preserve">etisk konference om, hvad vi tager ind i Aarhus Kommune – og hvad vi ikke tager ind af velfærdsteknologiske </w:t>
      </w:r>
      <w:r w:rsidR="00062D38">
        <w:t>løsninger.</w:t>
      </w:r>
    </w:p>
    <w:p w14:paraId="39C9DAD6" w14:textId="69C42859" w:rsidR="003138E8" w:rsidRDefault="003138E8" w:rsidP="00E22BFE">
      <w:pPr>
        <w:pStyle w:val="Listeafsnit"/>
      </w:pPr>
      <w:r>
        <w:t>Flere har været til kursus i regi af tilgængelighedsrådet</w:t>
      </w:r>
      <w:r w:rsidR="002C4F02">
        <w:t>. De første 5 indsatser er udpeget. Et super godt initiativ</w:t>
      </w:r>
      <w:r w:rsidR="007739DD">
        <w:t xml:space="preserve"> med tilgængelighedsrådet og det, det afføder.</w:t>
      </w:r>
    </w:p>
    <w:p w14:paraId="7E30595A" w14:textId="77777777" w:rsidR="0061143C" w:rsidRDefault="0061143C" w:rsidP="00E22BFE">
      <w:pPr>
        <w:pStyle w:val="Listeafsnit"/>
      </w:pPr>
    </w:p>
    <w:p w14:paraId="0C68DB44" w14:textId="197B8EFF" w:rsidR="00D57E87" w:rsidRPr="005C757F" w:rsidRDefault="00BF652B" w:rsidP="00D57E87">
      <w:pPr>
        <w:pStyle w:val="Listeafsnit"/>
        <w:numPr>
          <w:ilvl w:val="0"/>
          <w:numId w:val="1"/>
        </w:numPr>
        <w:rPr>
          <w:rStyle w:val="Strk"/>
        </w:rPr>
      </w:pPr>
      <w:r w:rsidRPr="005C757F">
        <w:rPr>
          <w:rStyle w:val="Strk"/>
        </w:rPr>
        <w:t>Evaluering af dagens møde</w:t>
      </w:r>
    </w:p>
    <w:p w14:paraId="3B211C4C" w14:textId="4585B466" w:rsidR="00D57E87" w:rsidRDefault="00545CC0" w:rsidP="00D57E87">
      <w:pPr>
        <w:pStyle w:val="Listeafsnit"/>
      </w:pPr>
      <w:r>
        <w:t xml:space="preserve">Sanne pointerede, at det var godt at </w:t>
      </w:r>
      <w:r w:rsidR="000623B5">
        <w:t>var teleslynge tilgængelig – men den skal også være til at bruge fra start af mødet. Sanne taler med den person, som ved noget om udstyret</w:t>
      </w:r>
      <w:r w:rsidR="00190D56">
        <w:t xml:space="preserve"> – og vender tilbage til sekretariatet.</w:t>
      </w:r>
    </w:p>
    <w:p w14:paraId="611E23F2" w14:textId="182B8050" w:rsidR="00BF652B" w:rsidRDefault="00467629" w:rsidP="00E42E26">
      <w:pPr>
        <w:pStyle w:val="Listeafsnit"/>
      </w:pPr>
      <w:r>
        <w:t>Det blev aftalt, at møderne som udgangspunkt er fysiske, men hellere deltage virtuelt end melde afbud.</w:t>
      </w:r>
    </w:p>
    <w:sectPr w:rsidR="00BF652B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EF58" w14:textId="77777777" w:rsidR="004A14A1" w:rsidRDefault="004A14A1" w:rsidP="00BF652B">
      <w:pPr>
        <w:spacing w:after="0" w:line="240" w:lineRule="auto"/>
      </w:pPr>
      <w:r>
        <w:separator/>
      </w:r>
    </w:p>
  </w:endnote>
  <w:endnote w:type="continuationSeparator" w:id="0">
    <w:p w14:paraId="605F468C" w14:textId="77777777" w:rsidR="004A14A1" w:rsidRDefault="004A14A1" w:rsidP="00BF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E92A6" w14:textId="77777777" w:rsidR="004A14A1" w:rsidRDefault="004A14A1" w:rsidP="00BF652B">
      <w:pPr>
        <w:spacing w:after="0" w:line="240" w:lineRule="auto"/>
      </w:pPr>
      <w:r>
        <w:separator/>
      </w:r>
    </w:p>
  </w:footnote>
  <w:footnote w:type="continuationSeparator" w:id="0">
    <w:p w14:paraId="56E5D574" w14:textId="77777777" w:rsidR="004A14A1" w:rsidRDefault="004A14A1" w:rsidP="00BF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E9AF" w14:textId="214820F0" w:rsidR="00BF652B" w:rsidRDefault="00BF652B">
    <w:pPr>
      <w:pStyle w:val="Sidehoved"/>
    </w:pPr>
    <w:r>
      <w:t>Aarhus Kommunes Handicapråd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6BFC"/>
    <w:multiLevelType w:val="hybridMultilevel"/>
    <w:tmpl w:val="D7D6C6E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13D03"/>
    <w:multiLevelType w:val="hybridMultilevel"/>
    <w:tmpl w:val="D46263E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EC5858"/>
    <w:multiLevelType w:val="hybridMultilevel"/>
    <w:tmpl w:val="BFEEA85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D15F30"/>
    <w:multiLevelType w:val="hybridMultilevel"/>
    <w:tmpl w:val="634A76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747E"/>
    <w:multiLevelType w:val="hybridMultilevel"/>
    <w:tmpl w:val="AB80E0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2B"/>
    <w:rsid w:val="00005C64"/>
    <w:rsid w:val="000445F5"/>
    <w:rsid w:val="00046542"/>
    <w:rsid w:val="00060324"/>
    <w:rsid w:val="000603F9"/>
    <w:rsid w:val="000623B5"/>
    <w:rsid w:val="00062D38"/>
    <w:rsid w:val="00066E61"/>
    <w:rsid w:val="000677D4"/>
    <w:rsid w:val="000818AF"/>
    <w:rsid w:val="000E5961"/>
    <w:rsid w:val="001369C5"/>
    <w:rsid w:val="001871DA"/>
    <w:rsid w:val="00190D56"/>
    <w:rsid w:val="0019650C"/>
    <w:rsid w:val="001A236D"/>
    <w:rsid w:val="002325A5"/>
    <w:rsid w:val="00244995"/>
    <w:rsid w:val="00263FBB"/>
    <w:rsid w:val="002667A4"/>
    <w:rsid w:val="002A039E"/>
    <w:rsid w:val="002A57AF"/>
    <w:rsid w:val="002C4F02"/>
    <w:rsid w:val="002C5407"/>
    <w:rsid w:val="002F1871"/>
    <w:rsid w:val="00302403"/>
    <w:rsid w:val="003048AF"/>
    <w:rsid w:val="003138E8"/>
    <w:rsid w:val="00376749"/>
    <w:rsid w:val="003A6CFA"/>
    <w:rsid w:val="003B1553"/>
    <w:rsid w:val="003C48F8"/>
    <w:rsid w:val="00467629"/>
    <w:rsid w:val="00495809"/>
    <w:rsid w:val="004A14A1"/>
    <w:rsid w:val="004B7E53"/>
    <w:rsid w:val="004D20F1"/>
    <w:rsid w:val="004E1DDD"/>
    <w:rsid w:val="004F4DEF"/>
    <w:rsid w:val="00526C90"/>
    <w:rsid w:val="00545CC0"/>
    <w:rsid w:val="00560E65"/>
    <w:rsid w:val="00583E83"/>
    <w:rsid w:val="005A100F"/>
    <w:rsid w:val="005C320B"/>
    <w:rsid w:val="005C757F"/>
    <w:rsid w:val="0061143C"/>
    <w:rsid w:val="00676841"/>
    <w:rsid w:val="00692CBB"/>
    <w:rsid w:val="006B4E55"/>
    <w:rsid w:val="0071476A"/>
    <w:rsid w:val="00716D25"/>
    <w:rsid w:val="00766210"/>
    <w:rsid w:val="007739DD"/>
    <w:rsid w:val="00775DE0"/>
    <w:rsid w:val="00782977"/>
    <w:rsid w:val="007936A6"/>
    <w:rsid w:val="007A7A5F"/>
    <w:rsid w:val="007D6D6D"/>
    <w:rsid w:val="00814448"/>
    <w:rsid w:val="0082117C"/>
    <w:rsid w:val="008273BF"/>
    <w:rsid w:val="008430FB"/>
    <w:rsid w:val="008662A8"/>
    <w:rsid w:val="008A7A23"/>
    <w:rsid w:val="008E7902"/>
    <w:rsid w:val="008F24AB"/>
    <w:rsid w:val="009160F4"/>
    <w:rsid w:val="0092340D"/>
    <w:rsid w:val="00927B64"/>
    <w:rsid w:val="009432E7"/>
    <w:rsid w:val="009A7416"/>
    <w:rsid w:val="009B3D0D"/>
    <w:rsid w:val="00A02304"/>
    <w:rsid w:val="00A11468"/>
    <w:rsid w:val="00A16E8D"/>
    <w:rsid w:val="00A35257"/>
    <w:rsid w:val="00A4772C"/>
    <w:rsid w:val="00A66907"/>
    <w:rsid w:val="00AC1CA3"/>
    <w:rsid w:val="00AD491A"/>
    <w:rsid w:val="00BB7108"/>
    <w:rsid w:val="00BC19DC"/>
    <w:rsid w:val="00BC3B57"/>
    <w:rsid w:val="00BD5BBF"/>
    <w:rsid w:val="00BF652B"/>
    <w:rsid w:val="00C051A8"/>
    <w:rsid w:val="00C20B20"/>
    <w:rsid w:val="00C60B6F"/>
    <w:rsid w:val="00C6744A"/>
    <w:rsid w:val="00C8662F"/>
    <w:rsid w:val="00CA3359"/>
    <w:rsid w:val="00CA5124"/>
    <w:rsid w:val="00CB5C54"/>
    <w:rsid w:val="00CC12D4"/>
    <w:rsid w:val="00CC5A02"/>
    <w:rsid w:val="00CF018D"/>
    <w:rsid w:val="00D167FA"/>
    <w:rsid w:val="00D17CE1"/>
    <w:rsid w:val="00D4777F"/>
    <w:rsid w:val="00D47F2A"/>
    <w:rsid w:val="00D57E87"/>
    <w:rsid w:val="00DA04CF"/>
    <w:rsid w:val="00DA2334"/>
    <w:rsid w:val="00DB702F"/>
    <w:rsid w:val="00DE0B81"/>
    <w:rsid w:val="00E077C9"/>
    <w:rsid w:val="00E22BFE"/>
    <w:rsid w:val="00E23FBB"/>
    <w:rsid w:val="00E42E26"/>
    <w:rsid w:val="00E46C2F"/>
    <w:rsid w:val="00E63CA8"/>
    <w:rsid w:val="00EB00E6"/>
    <w:rsid w:val="00ED3A34"/>
    <w:rsid w:val="00EE0924"/>
    <w:rsid w:val="00F05895"/>
    <w:rsid w:val="00F33671"/>
    <w:rsid w:val="00F57630"/>
    <w:rsid w:val="00F60EF1"/>
    <w:rsid w:val="00F75BEE"/>
    <w:rsid w:val="00FB4B58"/>
    <w:rsid w:val="00FD716A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6AAF"/>
  <w15:chartTrackingRefBased/>
  <w15:docId w15:val="{FBA3CA1D-B8EB-4D72-90EA-D76971AA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F65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F652B"/>
  </w:style>
  <w:style w:type="paragraph" w:styleId="Sidefod">
    <w:name w:val="footer"/>
    <w:basedOn w:val="Normal"/>
    <w:link w:val="SidefodTegn"/>
    <w:uiPriority w:val="99"/>
    <w:unhideWhenUsed/>
    <w:rsid w:val="00BF65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F652B"/>
  </w:style>
  <w:style w:type="paragraph" w:styleId="Listeafsnit">
    <w:name w:val="List Paragraph"/>
    <w:basedOn w:val="Normal"/>
    <w:uiPriority w:val="34"/>
    <w:qFormat/>
    <w:rsid w:val="00BF652B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0677D4"/>
    <w:rPr>
      <w:b/>
      <w:bCs/>
    </w:rPr>
  </w:style>
  <w:style w:type="paragraph" w:styleId="Titel">
    <w:name w:val="Title"/>
    <w:basedOn w:val="Normal"/>
    <w:next w:val="Normal"/>
    <w:link w:val="TitelTegn"/>
    <w:uiPriority w:val="10"/>
    <w:qFormat/>
    <w:rsid w:val="00E42E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4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4" ma:contentTypeDescription="Opret et nyt dokument." ma:contentTypeScope="" ma:versionID="30e3cec476a5a6b7415599755127e2eb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cdd0a7447e0a3901370f3cd9d8f03307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F2A38-63DB-4903-95AA-B5A68B08FB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BCC57E-CAA9-4CA7-8F43-1E15C36F7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37B08-B217-4DD5-976B-F749B30E1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1182</Words>
  <Characters>6102</Characters>
  <Application>Microsoft Office Word</Application>
  <DocSecurity>0</DocSecurity>
  <Lines>129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Kirkedal Nielsen</dc:creator>
  <cp:keywords/>
  <dc:description/>
  <cp:lastModifiedBy>Anders Kirkedal Nielsen</cp:lastModifiedBy>
  <cp:revision>117</cp:revision>
  <dcterms:created xsi:type="dcterms:W3CDTF">2021-09-29T14:51:00Z</dcterms:created>
  <dcterms:modified xsi:type="dcterms:W3CDTF">2021-12-02T09:08:00Z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</Properties>
</file>