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2637C" w14:textId="75130B85" w:rsidR="00AB1098" w:rsidRDefault="00CA4FCE" w:rsidP="00BB5B4C">
      <w:pPr>
        <w:ind w:left="8056"/>
        <w:rPr>
          <w:sz w:val="20"/>
        </w:rPr>
      </w:pPr>
      <w:r>
        <w:rPr>
          <w:noProof/>
          <w:position w:val="27"/>
          <w:sz w:val="20"/>
        </w:rPr>
        <w:drawing>
          <wp:inline distT="0" distB="0" distL="0" distR="0" wp14:anchorId="2D88FFB7" wp14:editId="7BC6E7BE">
            <wp:extent cx="855868" cy="19526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5868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position w:val="27"/>
          <w:sz w:val="20"/>
        </w:rPr>
        <w:t xml:space="preserve"> </w:t>
      </w:r>
      <w:r>
        <w:rPr>
          <w:noProof/>
          <w:spacing w:val="80"/>
          <w:sz w:val="20"/>
        </w:rPr>
        <w:drawing>
          <wp:inline distT="0" distB="0" distL="0" distR="0" wp14:anchorId="18B5632E" wp14:editId="01AA98A2">
            <wp:extent cx="566216" cy="795337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216" cy="795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ADDBC2" w14:textId="06D497CB" w:rsidR="00BB5B4C" w:rsidRDefault="00BB5B4C" w:rsidP="00BB5B4C">
      <w:pPr>
        <w:ind w:left="8056"/>
        <w:rPr>
          <w:sz w:val="20"/>
        </w:rPr>
      </w:pPr>
    </w:p>
    <w:p w14:paraId="24CFF308" w14:textId="58AB3ACB" w:rsidR="00BB5B4C" w:rsidRDefault="00BB5B4C" w:rsidP="00BB5B4C">
      <w:pPr>
        <w:ind w:left="8056"/>
        <w:rPr>
          <w:sz w:val="20"/>
        </w:rPr>
      </w:pPr>
    </w:p>
    <w:p w14:paraId="3BFB6320" w14:textId="77777777" w:rsidR="00BB5B4C" w:rsidRPr="00BB5B4C" w:rsidRDefault="00BB5B4C" w:rsidP="00114516">
      <w:pPr>
        <w:ind w:left="8056" w:right="1316"/>
        <w:jc w:val="right"/>
        <w:rPr>
          <w:sz w:val="20"/>
        </w:rPr>
      </w:pPr>
    </w:p>
    <w:p w14:paraId="13899EBF" w14:textId="77777777" w:rsidR="00BB5B4C" w:rsidRPr="00BB5B4C" w:rsidRDefault="00BB5B4C" w:rsidP="00114516">
      <w:pPr>
        <w:tabs>
          <w:tab w:val="left" w:pos="832"/>
          <w:tab w:val="left" w:pos="833"/>
        </w:tabs>
        <w:ind w:right="1316"/>
        <w:jc w:val="right"/>
        <w:rPr>
          <w:spacing w:val="-5"/>
          <w:sz w:val="24"/>
        </w:rPr>
      </w:pPr>
      <w:r w:rsidRPr="00BB5B4C">
        <w:rPr>
          <w:spacing w:val="-5"/>
          <w:sz w:val="24"/>
        </w:rPr>
        <w:t xml:space="preserve">د </w:t>
      </w:r>
      <w:proofErr w:type="spellStart"/>
      <w:r w:rsidRPr="00BB5B4C">
        <w:rPr>
          <w:spacing w:val="-5"/>
          <w:sz w:val="24"/>
        </w:rPr>
        <w:t>وال</w:t>
      </w:r>
      <w:r w:rsidRPr="00BB5B4C">
        <w:rPr>
          <w:rFonts w:hint="cs"/>
          <w:spacing w:val="-5"/>
          <w:sz w:val="24"/>
        </w:rPr>
        <w:t>ی</w:t>
      </w:r>
      <w:r w:rsidRPr="00BB5B4C">
        <w:rPr>
          <w:rFonts w:hint="eastAsia"/>
          <w:spacing w:val="-5"/>
          <w:sz w:val="24"/>
        </w:rPr>
        <w:t>د</w:t>
      </w:r>
      <w:r w:rsidRPr="00BB5B4C">
        <w:rPr>
          <w:rFonts w:hint="cs"/>
          <w:spacing w:val="-5"/>
          <w:sz w:val="24"/>
        </w:rPr>
        <w:t>ی</w:t>
      </w:r>
      <w:r w:rsidRPr="00BB5B4C">
        <w:rPr>
          <w:rFonts w:hint="eastAsia"/>
          <w:spacing w:val="-5"/>
          <w:sz w:val="24"/>
        </w:rPr>
        <w:t>نو</w:t>
      </w:r>
      <w:proofErr w:type="spellEnd"/>
      <w:r w:rsidRPr="00BB5B4C">
        <w:rPr>
          <w:spacing w:val="-5"/>
          <w:sz w:val="24"/>
        </w:rPr>
        <w:t xml:space="preserve"> </w:t>
      </w:r>
      <w:proofErr w:type="spellStart"/>
      <w:r w:rsidRPr="00BB5B4C">
        <w:rPr>
          <w:spacing w:val="-5"/>
          <w:sz w:val="24"/>
        </w:rPr>
        <w:t>له</w:t>
      </w:r>
      <w:proofErr w:type="spellEnd"/>
      <w:r w:rsidRPr="00BB5B4C">
        <w:rPr>
          <w:spacing w:val="-5"/>
          <w:sz w:val="24"/>
        </w:rPr>
        <w:t xml:space="preserve"> </w:t>
      </w:r>
      <w:proofErr w:type="spellStart"/>
      <w:r w:rsidRPr="00BB5B4C">
        <w:rPr>
          <w:spacing w:val="-5"/>
          <w:sz w:val="24"/>
        </w:rPr>
        <w:t>پاره</w:t>
      </w:r>
      <w:proofErr w:type="spellEnd"/>
      <w:r w:rsidRPr="00BB5B4C">
        <w:rPr>
          <w:spacing w:val="-5"/>
          <w:sz w:val="24"/>
        </w:rPr>
        <w:t xml:space="preserve"> د </w:t>
      </w:r>
      <w:proofErr w:type="spellStart"/>
      <w:r w:rsidRPr="00BB5B4C">
        <w:rPr>
          <w:spacing w:val="-5"/>
          <w:sz w:val="24"/>
        </w:rPr>
        <w:t>اماده</w:t>
      </w:r>
      <w:proofErr w:type="spellEnd"/>
      <w:r w:rsidRPr="00BB5B4C">
        <w:rPr>
          <w:spacing w:val="-5"/>
          <w:sz w:val="24"/>
        </w:rPr>
        <w:t xml:space="preserve"> </w:t>
      </w:r>
      <w:proofErr w:type="spellStart"/>
      <w:r w:rsidRPr="00BB5B4C">
        <w:rPr>
          <w:rFonts w:hint="cs"/>
          <w:spacing w:val="-5"/>
          <w:sz w:val="24"/>
        </w:rPr>
        <w:t>ګ</w:t>
      </w:r>
      <w:r w:rsidRPr="00BB5B4C">
        <w:rPr>
          <w:rFonts w:hint="eastAsia"/>
          <w:spacing w:val="-5"/>
          <w:sz w:val="24"/>
        </w:rPr>
        <w:t>ي</w:t>
      </w:r>
      <w:proofErr w:type="spellEnd"/>
      <w:r w:rsidRPr="00BB5B4C">
        <w:rPr>
          <w:spacing w:val="-5"/>
          <w:sz w:val="24"/>
        </w:rPr>
        <w:t xml:space="preserve"> </w:t>
      </w:r>
      <w:proofErr w:type="spellStart"/>
      <w:r w:rsidRPr="00BB5B4C">
        <w:rPr>
          <w:spacing w:val="-5"/>
          <w:sz w:val="24"/>
        </w:rPr>
        <w:t>فورمه</w:t>
      </w:r>
      <w:proofErr w:type="spellEnd"/>
    </w:p>
    <w:p w14:paraId="219BC00F" w14:textId="77777777" w:rsidR="00BB5B4C" w:rsidRPr="00BB5B4C" w:rsidRDefault="00BB5B4C" w:rsidP="00114516">
      <w:pPr>
        <w:tabs>
          <w:tab w:val="left" w:pos="832"/>
          <w:tab w:val="left" w:pos="833"/>
        </w:tabs>
        <w:ind w:right="1316"/>
        <w:jc w:val="right"/>
        <w:rPr>
          <w:spacing w:val="-5"/>
          <w:sz w:val="24"/>
        </w:rPr>
      </w:pPr>
    </w:p>
    <w:p w14:paraId="6F23BB8A" w14:textId="77777777" w:rsidR="00BB5B4C" w:rsidRPr="00BB5B4C" w:rsidRDefault="00BB5B4C" w:rsidP="00114516">
      <w:pPr>
        <w:tabs>
          <w:tab w:val="left" w:pos="832"/>
          <w:tab w:val="left" w:pos="833"/>
        </w:tabs>
        <w:ind w:right="1316"/>
        <w:jc w:val="right"/>
        <w:rPr>
          <w:spacing w:val="-5"/>
          <w:sz w:val="24"/>
        </w:rPr>
      </w:pPr>
    </w:p>
    <w:p w14:paraId="48DE90E6" w14:textId="77777777" w:rsidR="00BB5B4C" w:rsidRPr="00BB5B4C" w:rsidRDefault="00BB5B4C" w:rsidP="00114516">
      <w:pPr>
        <w:tabs>
          <w:tab w:val="left" w:pos="832"/>
          <w:tab w:val="left" w:pos="833"/>
        </w:tabs>
        <w:ind w:right="1316"/>
        <w:jc w:val="right"/>
        <w:rPr>
          <w:spacing w:val="-5"/>
          <w:sz w:val="24"/>
        </w:rPr>
      </w:pPr>
      <w:r w:rsidRPr="00BB5B4C">
        <w:rPr>
          <w:rFonts w:hint="eastAsia"/>
          <w:spacing w:val="-5"/>
          <w:sz w:val="24"/>
        </w:rPr>
        <w:t>د</w:t>
      </w:r>
      <w:r w:rsidRPr="00BB5B4C">
        <w:rPr>
          <w:spacing w:val="-5"/>
          <w:sz w:val="24"/>
        </w:rPr>
        <w:t xml:space="preserve"> </w:t>
      </w:r>
      <w:proofErr w:type="spellStart"/>
      <w:r w:rsidRPr="00BB5B4C">
        <w:rPr>
          <w:spacing w:val="-5"/>
          <w:sz w:val="24"/>
        </w:rPr>
        <w:t>ماشومانو</w:t>
      </w:r>
      <w:proofErr w:type="spellEnd"/>
      <w:r w:rsidRPr="00BB5B4C">
        <w:rPr>
          <w:spacing w:val="-5"/>
          <w:sz w:val="24"/>
        </w:rPr>
        <w:t xml:space="preserve"> د </w:t>
      </w:r>
      <w:proofErr w:type="spellStart"/>
      <w:r w:rsidRPr="00BB5B4C">
        <w:rPr>
          <w:spacing w:val="-5"/>
          <w:sz w:val="24"/>
        </w:rPr>
        <w:t>پرمخت</w:t>
      </w:r>
      <w:r w:rsidRPr="00BB5B4C">
        <w:rPr>
          <w:rFonts w:hint="cs"/>
          <w:spacing w:val="-5"/>
          <w:sz w:val="24"/>
        </w:rPr>
        <w:t>ګ</w:t>
      </w:r>
      <w:proofErr w:type="spellEnd"/>
      <w:r w:rsidRPr="00BB5B4C">
        <w:rPr>
          <w:spacing w:val="-5"/>
          <w:sz w:val="24"/>
        </w:rPr>
        <w:t xml:space="preserve"> د </w:t>
      </w:r>
      <w:proofErr w:type="spellStart"/>
      <w:r w:rsidRPr="00BB5B4C">
        <w:rPr>
          <w:spacing w:val="-5"/>
          <w:sz w:val="24"/>
        </w:rPr>
        <w:t>غون</w:t>
      </w:r>
      <w:r w:rsidRPr="00BB5B4C">
        <w:rPr>
          <w:rFonts w:hint="cs"/>
          <w:spacing w:val="-5"/>
          <w:sz w:val="24"/>
        </w:rPr>
        <w:t>ډې</w:t>
      </w:r>
      <w:proofErr w:type="spellEnd"/>
      <w:r w:rsidRPr="00BB5B4C">
        <w:rPr>
          <w:spacing w:val="-5"/>
          <w:sz w:val="24"/>
        </w:rPr>
        <w:t xml:space="preserve"> </w:t>
      </w:r>
      <w:proofErr w:type="spellStart"/>
      <w:r w:rsidRPr="00BB5B4C">
        <w:rPr>
          <w:spacing w:val="-5"/>
          <w:sz w:val="24"/>
        </w:rPr>
        <w:t>اجندا</w:t>
      </w:r>
      <w:proofErr w:type="spellEnd"/>
    </w:p>
    <w:p w14:paraId="1D699376" w14:textId="77777777" w:rsidR="00BB5B4C" w:rsidRPr="00BB5B4C" w:rsidRDefault="00BB5B4C" w:rsidP="00114516">
      <w:pPr>
        <w:tabs>
          <w:tab w:val="left" w:pos="832"/>
          <w:tab w:val="left" w:pos="833"/>
        </w:tabs>
        <w:ind w:right="1316"/>
        <w:jc w:val="right"/>
        <w:rPr>
          <w:spacing w:val="-5"/>
          <w:sz w:val="24"/>
        </w:rPr>
      </w:pPr>
      <w:r w:rsidRPr="00BB5B4C">
        <w:rPr>
          <w:spacing w:val="-5"/>
          <w:sz w:val="24"/>
        </w:rPr>
        <w:t xml:space="preserve">۱ ـ </w:t>
      </w:r>
      <w:proofErr w:type="spellStart"/>
      <w:r w:rsidRPr="00BB5B4C">
        <w:rPr>
          <w:spacing w:val="-5"/>
          <w:sz w:val="24"/>
        </w:rPr>
        <w:t>نقاط</w:t>
      </w:r>
      <w:proofErr w:type="spellEnd"/>
      <w:r w:rsidRPr="00BB5B4C">
        <w:rPr>
          <w:spacing w:val="-5"/>
          <w:sz w:val="24"/>
        </w:rPr>
        <w:t xml:space="preserve"> د </w:t>
      </w:r>
      <w:proofErr w:type="spellStart"/>
      <w:r w:rsidRPr="00BB5B4C">
        <w:rPr>
          <w:spacing w:val="-5"/>
          <w:sz w:val="24"/>
        </w:rPr>
        <w:t>اماده</w:t>
      </w:r>
      <w:proofErr w:type="spellEnd"/>
      <w:r w:rsidRPr="00BB5B4C">
        <w:rPr>
          <w:spacing w:val="-5"/>
          <w:sz w:val="24"/>
        </w:rPr>
        <w:t xml:space="preserve"> </w:t>
      </w:r>
      <w:proofErr w:type="spellStart"/>
      <w:r w:rsidRPr="00BB5B4C">
        <w:rPr>
          <w:rFonts w:hint="cs"/>
          <w:spacing w:val="-5"/>
          <w:sz w:val="24"/>
        </w:rPr>
        <w:t>ګ</w:t>
      </w:r>
      <w:r w:rsidRPr="00BB5B4C">
        <w:rPr>
          <w:rFonts w:hint="eastAsia"/>
          <w:spacing w:val="-5"/>
          <w:sz w:val="24"/>
        </w:rPr>
        <w:t>ي</w:t>
      </w:r>
      <w:proofErr w:type="spellEnd"/>
      <w:r w:rsidRPr="00BB5B4C">
        <w:rPr>
          <w:spacing w:val="-5"/>
          <w:sz w:val="24"/>
        </w:rPr>
        <w:t xml:space="preserve"> د </w:t>
      </w:r>
      <w:proofErr w:type="spellStart"/>
      <w:r w:rsidRPr="00BB5B4C">
        <w:rPr>
          <w:spacing w:val="-5"/>
          <w:sz w:val="24"/>
        </w:rPr>
        <w:t>فورم</w:t>
      </w:r>
      <w:r w:rsidRPr="00BB5B4C">
        <w:rPr>
          <w:rFonts w:hint="cs"/>
          <w:spacing w:val="-5"/>
          <w:sz w:val="24"/>
        </w:rPr>
        <w:t>ې</w:t>
      </w:r>
      <w:proofErr w:type="spellEnd"/>
      <w:r w:rsidRPr="00BB5B4C">
        <w:rPr>
          <w:spacing w:val="-5"/>
          <w:sz w:val="24"/>
        </w:rPr>
        <w:t xml:space="preserve"> </w:t>
      </w:r>
      <w:proofErr w:type="spellStart"/>
      <w:r w:rsidRPr="00BB5B4C">
        <w:rPr>
          <w:rFonts w:hint="cs"/>
          <w:spacing w:val="-5"/>
          <w:sz w:val="24"/>
        </w:rPr>
        <w:t>څ</w:t>
      </w:r>
      <w:r w:rsidRPr="00BB5B4C">
        <w:rPr>
          <w:rFonts w:hint="eastAsia"/>
          <w:spacing w:val="-5"/>
          <w:sz w:val="24"/>
        </w:rPr>
        <w:t>خه</w:t>
      </w:r>
      <w:proofErr w:type="spellEnd"/>
      <w:r w:rsidRPr="00BB5B4C">
        <w:rPr>
          <w:spacing w:val="-5"/>
          <w:sz w:val="24"/>
        </w:rPr>
        <w:t xml:space="preserve"> </w:t>
      </w:r>
    </w:p>
    <w:p w14:paraId="764AC96A" w14:textId="77777777" w:rsidR="00BB5B4C" w:rsidRPr="00BB5B4C" w:rsidRDefault="00BB5B4C" w:rsidP="00114516">
      <w:pPr>
        <w:tabs>
          <w:tab w:val="left" w:pos="832"/>
          <w:tab w:val="left" w:pos="833"/>
        </w:tabs>
        <w:ind w:right="1316"/>
        <w:jc w:val="right"/>
        <w:rPr>
          <w:spacing w:val="-5"/>
          <w:sz w:val="24"/>
        </w:rPr>
      </w:pPr>
      <w:r w:rsidRPr="00BB5B4C">
        <w:rPr>
          <w:spacing w:val="-5"/>
          <w:sz w:val="24"/>
        </w:rPr>
        <w:t xml:space="preserve">۲ ـ د </w:t>
      </w:r>
      <w:proofErr w:type="spellStart"/>
      <w:r w:rsidRPr="00BB5B4C">
        <w:rPr>
          <w:spacing w:val="-5"/>
          <w:sz w:val="24"/>
        </w:rPr>
        <w:t>ماشوم</w:t>
      </w:r>
      <w:proofErr w:type="spellEnd"/>
      <w:r w:rsidRPr="00BB5B4C">
        <w:rPr>
          <w:spacing w:val="-5"/>
          <w:sz w:val="24"/>
        </w:rPr>
        <w:t xml:space="preserve"> د </w:t>
      </w:r>
      <w:proofErr w:type="spellStart"/>
      <w:r w:rsidRPr="00BB5B4C">
        <w:rPr>
          <w:spacing w:val="-5"/>
          <w:sz w:val="24"/>
        </w:rPr>
        <w:t>حالت</w:t>
      </w:r>
      <w:proofErr w:type="spellEnd"/>
      <w:r w:rsidRPr="00BB5B4C">
        <w:rPr>
          <w:spacing w:val="-5"/>
          <w:sz w:val="24"/>
        </w:rPr>
        <w:t xml:space="preserve"> </w:t>
      </w:r>
      <w:proofErr w:type="spellStart"/>
      <w:r w:rsidRPr="00BB5B4C">
        <w:rPr>
          <w:spacing w:val="-5"/>
          <w:sz w:val="24"/>
        </w:rPr>
        <w:t>پوه</w:t>
      </w:r>
      <w:r w:rsidRPr="00BB5B4C">
        <w:rPr>
          <w:rFonts w:hint="cs"/>
          <w:spacing w:val="-5"/>
          <w:sz w:val="24"/>
        </w:rPr>
        <w:t>ی</w:t>
      </w:r>
      <w:r w:rsidRPr="00BB5B4C">
        <w:rPr>
          <w:rFonts w:hint="eastAsia"/>
          <w:spacing w:val="-5"/>
          <w:sz w:val="24"/>
        </w:rPr>
        <w:t>دل</w:t>
      </w:r>
      <w:proofErr w:type="spellEnd"/>
    </w:p>
    <w:p w14:paraId="2E1DE683" w14:textId="77777777" w:rsidR="00BB5B4C" w:rsidRPr="00BB5B4C" w:rsidRDefault="00BB5B4C" w:rsidP="00114516">
      <w:pPr>
        <w:tabs>
          <w:tab w:val="left" w:pos="832"/>
          <w:tab w:val="left" w:pos="833"/>
        </w:tabs>
        <w:ind w:right="1316"/>
        <w:jc w:val="right"/>
        <w:rPr>
          <w:spacing w:val="-5"/>
          <w:sz w:val="24"/>
        </w:rPr>
      </w:pPr>
      <w:r w:rsidRPr="00BB5B4C">
        <w:rPr>
          <w:spacing w:val="-5"/>
          <w:sz w:val="24"/>
        </w:rPr>
        <w:t xml:space="preserve">۳ ـ </w:t>
      </w:r>
      <w:proofErr w:type="spellStart"/>
      <w:r w:rsidRPr="00BB5B4C">
        <w:rPr>
          <w:rFonts w:hint="cs"/>
          <w:spacing w:val="-5"/>
          <w:sz w:val="24"/>
        </w:rPr>
        <w:t>ګډ</w:t>
      </w:r>
      <w:proofErr w:type="spellEnd"/>
      <w:r w:rsidRPr="00BB5B4C">
        <w:rPr>
          <w:spacing w:val="-5"/>
          <w:sz w:val="24"/>
        </w:rPr>
        <w:t xml:space="preserve"> </w:t>
      </w:r>
      <w:proofErr w:type="spellStart"/>
      <w:r w:rsidRPr="00BB5B4C">
        <w:rPr>
          <w:spacing w:val="-5"/>
          <w:sz w:val="24"/>
        </w:rPr>
        <w:t>هدف</w:t>
      </w:r>
      <w:proofErr w:type="spellEnd"/>
    </w:p>
    <w:p w14:paraId="4C2104EF" w14:textId="77777777" w:rsidR="00BB5B4C" w:rsidRPr="00BB5B4C" w:rsidRDefault="00BB5B4C" w:rsidP="00114516">
      <w:pPr>
        <w:tabs>
          <w:tab w:val="left" w:pos="832"/>
          <w:tab w:val="left" w:pos="833"/>
        </w:tabs>
        <w:ind w:right="1316"/>
        <w:jc w:val="right"/>
        <w:rPr>
          <w:spacing w:val="-5"/>
          <w:sz w:val="24"/>
        </w:rPr>
      </w:pPr>
      <w:r w:rsidRPr="00BB5B4C">
        <w:rPr>
          <w:spacing w:val="-5"/>
          <w:sz w:val="24"/>
        </w:rPr>
        <w:t xml:space="preserve">۴ ـ د </w:t>
      </w:r>
      <w:proofErr w:type="spellStart"/>
      <w:r w:rsidRPr="00BB5B4C">
        <w:rPr>
          <w:spacing w:val="-5"/>
          <w:sz w:val="24"/>
        </w:rPr>
        <w:t>اجرآتو</w:t>
      </w:r>
      <w:proofErr w:type="spellEnd"/>
      <w:r w:rsidRPr="00BB5B4C">
        <w:rPr>
          <w:spacing w:val="-5"/>
          <w:sz w:val="24"/>
        </w:rPr>
        <w:t xml:space="preserve"> </w:t>
      </w:r>
      <w:proofErr w:type="spellStart"/>
      <w:r w:rsidRPr="00BB5B4C">
        <w:rPr>
          <w:spacing w:val="-5"/>
          <w:sz w:val="24"/>
        </w:rPr>
        <w:t>تنظ</w:t>
      </w:r>
      <w:r w:rsidRPr="00BB5B4C">
        <w:rPr>
          <w:rFonts w:hint="cs"/>
          <w:spacing w:val="-5"/>
          <w:sz w:val="24"/>
        </w:rPr>
        <w:t>ی</w:t>
      </w:r>
      <w:r w:rsidRPr="00BB5B4C">
        <w:rPr>
          <w:rFonts w:hint="eastAsia"/>
          <w:spacing w:val="-5"/>
          <w:sz w:val="24"/>
        </w:rPr>
        <w:t>مول</w:t>
      </w:r>
      <w:proofErr w:type="spellEnd"/>
    </w:p>
    <w:p w14:paraId="29C71A65" w14:textId="77777777" w:rsidR="00BB5B4C" w:rsidRPr="00BB5B4C" w:rsidRDefault="00BB5B4C" w:rsidP="00114516">
      <w:pPr>
        <w:tabs>
          <w:tab w:val="left" w:pos="832"/>
          <w:tab w:val="left" w:pos="833"/>
        </w:tabs>
        <w:ind w:right="1316"/>
        <w:jc w:val="right"/>
        <w:rPr>
          <w:spacing w:val="-5"/>
          <w:sz w:val="24"/>
        </w:rPr>
      </w:pPr>
      <w:r w:rsidRPr="00BB5B4C">
        <w:rPr>
          <w:spacing w:val="-5"/>
          <w:sz w:val="24"/>
        </w:rPr>
        <w:t xml:space="preserve">۵ ـ د </w:t>
      </w:r>
      <w:proofErr w:type="spellStart"/>
      <w:r w:rsidRPr="00BB5B4C">
        <w:rPr>
          <w:spacing w:val="-5"/>
          <w:sz w:val="24"/>
        </w:rPr>
        <w:t>غون</w:t>
      </w:r>
      <w:r w:rsidRPr="00BB5B4C">
        <w:rPr>
          <w:rFonts w:hint="cs"/>
          <w:spacing w:val="-5"/>
          <w:sz w:val="24"/>
        </w:rPr>
        <w:t>ډې</w:t>
      </w:r>
      <w:proofErr w:type="spellEnd"/>
      <w:r w:rsidRPr="00BB5B4C">
        <w:rPr>
          <w:spacing w:val="-5"/>
          <w:sz w:val="24"/>
        </w:rPr>
        <w:t xml:space="preserve"> د </w:t>
      </w:r>
      <w:proofErr w:type="spellStart"/>
      <w:r w:rsidRPr="00BB5B4C">
        <w:rPr>
          <w:spacing w:val="-5"/>
          <w:sz w:val="24"/>
        </w:rPr>
        <w:t>اجرآتو</w:t>
      </w:r>
      <w:proofErr w:type="spellEnd"/>
      <w:r w:rsidRPr="00BB5B4C">
        <w:rPr>
          <w:spacing w:val="-5"/>
          <w:sz w:val="24"/>
        </w:rPr>
        <w:t xml:space="preserve"> </w:t>
      </w:r>
      <w:proofErr w:type="spellStart"/>
      <w:r w:rsidRPr="00BB5B4C">
        <w:rPr>
          <w:spacing w:val="-5"/>
          <w:sz w:val="24"/>
        </w:rPr>
        <w:t>لپاره</w:t>
      </w:r>
      <w:proofErr w:type="spellEnd"/>
      <w:r w:rsidRPr="00BB5B4C">
        <w:rPr>
          <w:spacing w:val="-5"/>
          <w:sz w:val="24"/>
        </w:rPr>
        <w:t xml:space="preserve"> د </w:t>
      </w:r>
      <w:proofErr w:type="spellStart"/>
      <w:r w:rsidRPr="00BB5B4C">
        <w:rPr>
          <w:spacing w:val="-5"/>
          <w:sz w:val="24"/>
        </w:rPr>
        <w:t>راتلونک</w:t>
      </w:r>
      <w:r w:rsidRPr="00BB5B4C">
        <w:rPr>
          <w:rFonts w:hint="cs"/>
          <w:spacing w:val="-5"/>
          <w:sz w:val="24"/>
        </w:rPr>
        <w:t>ې</w:t>
      </w:r>
      <w:proofErr w:type="spellEnd"/>
      <w:r w:rsidRPr="00BB5B4C">
        <w:rPr>
          <w:spacing w:val="-5"/>
          <w:sz w:val="24"/>
        </w:rPr>
        <w:t xml:space="preserve"> </w:t>
      </w:r>
      <w:proofErr w:type="spellStart"/>
      <w:r w:rsidRPr="00BB5B4C">
        <w:rPr>
          <w:spacing w:val="-5"/>
          <w:sz w:val="24"/>
        </w:rPr>
        <w:t>غون</w:t>
      </w:r>
      <w:r w:rsidRPr="00BB5B4C">
        <w:rPr>
          <w:rFonts w:hint="cs"/>
          <w:spacing w:val="-5"/>
          <w:sz w:val="24"/>
        </w:rPr>
        <w:t>ډې</w:t>
      </w:r>
      <w:proofErr w:type="spellEnd"/>
      <w:r w:rsidRPr="00BB5B4C">
        <w:rPr>
          <w:spacing w:val="-5"/>
          <w:sz w:val="24"/>
        </w:rPr>
        <w:t xml:space="preserve"> </w:t>
      </w:r>
      <w:proofErr w:type="spellStart"/>
      <w:r w:rsidRPr="00BB5B4C">
        <w:rPr>
          <w:spacing w:val="-5"/>
          <w:sz w:val="24"/>
        </w:rPr>
        <w:t>وعده</w:t>
      </w:r>
      <w:proofErr w:type="spellEnd"/>
      <w:r w:rsidRPr="00BB5B4C">
        <w:rPr>
          <w:spacing w:val="-5"/>
          <w:sz w:val="24"/>
        </w:rPr>
        <w:t xml:space="preserve"> </w:t>
      </w:r>
      <w:proofErr w:type="spellStart"/>
      <w:r w:rsidRPr="00BB5B4C">
        <w:rPr>
          <w:spacing w:val="-5"/>
          <w:sz w:val="24"/>
        </w:rPr>
        <w:t>ا</w:t>
      </w:r>
      <w:r w:rsidRPr="00BB5B4C">
        <w:rPr>
          <w:rFonts w:hint="cs"/>
          <w:spacing w:val="-5"/>
          <w:sz w:val="24"/>
        </w:rPr>
        <w:t>یښ</w:t>
      </w:r>
      <w:r w:rsidRPr="00BB5B4C">
        <w:rPr>
          <w:rFonts w:hint="eastAsia"/>
          <w:spacing w:val="-5"/>
          <w:sz w:val="24"/>
        </w:rPr>
        <w:t>ودل</w:t>
      </w:r>
      <w:proofErr w:type="spellEnd"/>
    </w:p>
    <w:p w14:paraId="4FF36EAE" w14:textId="36169340" w:rsidR="005363C8" w:rsidRDefault="00BB5B4C" w:rsidP="00114516">
      <w:pPr>
        <w:tabs>
          <w:tab w:val="left" w:pos="832"/>
          <w:tab w:val="left" w:pos="833"/>
        </w:tabs>
        <w:ind w:right="1316"/>
        <w:jc w:val="right"/>
        <w:rPr>
          <w:spacing w:val="-5"/>
          <w:sz w:val="24"/>
        </w:rPr>
      </w:pPr>
      <w:r w:rsidRPr="00BB5B4C">
        <w:rPr>
          <w:spacing w:val="-5"/>
          <w:sz w:val="24"/>
        </w:rPr>
        <w:t xml:space="preserve">۶ ـ د </w:t>
      </w:r>
      <w:proofErr w:type="spellStart"/>
      <w:r w:rsidRPr="00BB5B4C">
        <w:rPr>
          <w:spacing w:val="-5"/>
          <w:sz w:val="24"/>
        </w:rPr>
        <w:t>غون</w:t>
      </w:r>
      <w:r w:rsidRPr="00BB5B4C">
        <w:rPr>
          <w:rFonts w:hint="cs"/>
          <w:spacing w:val="-5"/>
          <w:sz w:val="24"/>
        </w:rPr>
        <w:t>ډې</w:t>
      </w:r>
      <w:proofErr w:type="spellEnd"/>
      <w:r w:rsidRPr="00BB5B4C">
        <w:rPr>
          <w:spacing w:val="-5"/>
          <w:sz w:val="24"/>
        </w:rPr>
        <w:t xml:space="preserve"> د </w:t>
      </w:r>
      <w:proofErr w:type="spellStart"/>
      <w:r w:rsidRPr="00BB5B4C">
        <w:rPr>
          <w:spacing w:val="-5"/>
          <w:sz w:val="24"/>
        </w:rPr>
        <w:t>پر</w:t>
      </w:r>
      <w:r w:rsidRPr="00BB5B4C">
        <w:rPr>
          <w:rFonts w:hint="cs"/>
          <w:spacing w:val="-5"/>
          <w:sz w:val="24"/>
        </w:rPr>
        <w:t>ی</w:t>
      </w:r>
      <w:r w:rsidRPr="00BB5B4C">
        <w:rPr>
          <w:rFonts w:hint="eastAsia"/>
          <w:spacing w:val="-5"/>
          <w:sz w:val="24"/>
        </w:rPr>
        <w:t>ک</w:t>
      </w:r>
      <w:r w:rsidRPr="00BB5B4C">
        <w:rPr>
          <w:rFonts w:hint="cs"/>
          <w:spacing w:val="-5"/>
          <w:sz w:val="24"/>
        </w:rPr>
        <w:t>ړ</w:t>
      </w:r>
      <w:r w:rsidRPr="00BB5B4C">
        <w:rPr>
          <w:rFonts w:hint="eastAsia"/>
          <w:spacing w:val="-5"/>
          <w:sz w:val="24"/>
        </w:rPr>
        <w:t>و</w:t>
      </w:r>
      <w:proofErr w:type="spellEnd"/>
      <w:r w:rsidRPr="00BB5B4C">
        <w:rPr>
          <w:spacing w:val="-5"/>
          <w:sz w:val="24"/>
        </w:rPr>
        <w:t xml:space="preserve"> </w:t>
      </w:r>
      <w:proofErr w:type="spellStart"/>
      <w:r w:rsidRPr="00BB5B4C">
        <w:rPr>
          <w:spacing w:val="-5"/>
          <w:sz w:val="24"/>
        </w:rPr>
        <w:t>تا</w:t>
      </w:r>
      <w:r w:rsidRPr="00BB5B4C">
        <w:rPr>
          <w:rFonts w:hint="cs"/>
          <w:spacing w:val="-5"/>
          <w:sz w:val="24"/>
        </w:rPr>
        <w:t>یی</w:t>
      </w:r>
      <w:r w:rsidRPr="00BB5B4C">
        <w:rPr>
          <w:rFonts w:hint="eastAsia"/>
          <w:spacing w:val="-5"/>
          <w:sz w:val="24"/>
        </w:rPr>
        <w:t>د</w:t>
      </w:r>
      <w:proofErr w:type="spellEnd"/>
    </w:p>
    <w:p w14:paraId="1B1BC2D0" w14:textId="130D60C2" w:rsidR="00BB5B4C" w:rsidRDefault="00BB5B4C" w:rsidP="00BB5B4C">
      <w:pPr>
        <w:tabs>
          <w:tab w:val="left" w:pos="832"/>
          <w:tab w:val="left" w:pos="833"/>
        </w:tabs>
        <w:rPr>
          <w:spacing w:val="-5"/>
          <w:sz w:val="24"/>
        </w:rPr>
      </w:pPr>
    </w:p>
    <w:p w14:paraId="0345B8FD" w14:textId="77777777" w:rsidR="00BB5B4C" w:rsidRPr="005363C8" w:rsidRDefault="00BB5B4C" w:rsidP="00BB5B4C">
      <w:pPr>
        <w:tabs>
          <w:tab w:val="left" w:pos="832"/>
          <w:tab w:val="left" w:pos="833"/>
        </w:tabs>
        <w:rPr>
          <w:sz w:val="24"/>
        </w:rPr>
      </w:pPr>
    </w:p>
    <w:p w14:paraId="3DB5FC67" w14:textId="77777777" w:rsidR="00AB1098" w:rsidRDefault="00AB1098">
      <w:pPr>
        <w:pStyle w:val="Brdtekst"/>
        <w:rPr>
          <w:sz w:val="20"/>
        </w:rPr>
      </w:pPr>
    </w:p>
    <w:p w14:paraId="09A0E3A6" w14:textId="7D745058" w:rsidR="00AB1098" w:rsidRDefault="00ED32FD">
      <w:pPr>
        <w:pStyle w:val="Brdtekst"/>
        <w:rPr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A1FFE6" wp14:editId="57F8C397">
                <wp:simplePos x="0" y="0"/>
                <wp:positionH relativeFrom="column">
                  <wp:posOffset>64135</wp:posOffset>
                </wp:positionH>
                <wp:positionV relativeFrom="paragraph">
                  <wp:posOffset>73025</wp:posOffset>
                </wp:positionV>
                <wp:extent cx="5852160" cy="261620"/>
                <wp:effectExtent l="0" t="0" r="0" b="0"/>
                <wp:wrapSquare wrapText="bothSides"/>
                <wp:docPr id="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216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FB6D0" w14:textId="7B0683A1" w:rsidR="005363C8" w:rsidRDefault="005363C8">
                            <w:r>
                              <w:rPr>
                                <w:lang w:val="da-DK"/>
                              </w:rPr>
                              <w:t>Møde Nr.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A1FFE6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5.05pt;margin-top:5.75pt;width:460.8pt;height:2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">
                <v:textbox style="mso-fit-shape-to-text:t">
                  <w:txbxContent>
                    <w:p w14:paraId="49FFB6D0" w14:textId="7B0683A1" w:rsidR="005363C8" w:rsidRDefault="005363C8">
                      <w:r>
                        <w:rPr>
                          <w:lang w:val="da-DK"/>
                        </w:rPr>
                        <w:t>Møde Nr.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49FDD1" w14:textId="64E7F73A" w:rsidR="00AB1098" w:rsidRDefault="00AB1098">
      <w:pPr>
        <w:pStyle w:val="Brdtekst"/>
      </w:pPr>
    </w:p>
    <w:p w14:paraId="3D9B22B4" w14:textId="50729017" w:rsidR="00AB1098" w:rsidRDefault="00AB1098">
      <w:pPr>
        <w:pStyle w:val="Brdtekst"/>
        <w:spacing w:before="5" w:after="1"/>
        <w:rPr>
          <w:sz w:val="29"/>
        </w:rPr>
      </w:pPr>
    </w:p>
    <w:tbl>
      <w:tblPr>
        <w:tblStyle w:val="TableNormal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9"/>
        <w:gridCol w:w="2860"/>
      </w:tblGrid>
      <w:tr w:rsidR="00AB1098" w14:paraId="24545E4D" w14:textId="77777777">
        <w:trPr>
          <w:trHeight w:val="746"/>
        </w:trPr>
        <w:tc>
          <w:tcPr>
            <w:tcW w:w="9229" w:type="dxa"/>
            <w:gridSpan w:val="2"/>
          </w:tcPr>
          <w:p w14:paraId="0097AD22" w14:textId="5B0A9B9A" w:rsidR="001315F6" w:rsidRPr="001315F6" w:rsidRDefault="001315F6" w:rsidP="001315F6">
            <w:pPr>
              <w:pStyle w:val="Grundlggendeafsnit"/>
              <w:rPr>
                <w:rFonts w:ascii="AdobeArabic-Regular" w:cs="AdobeArabic-Regular"/>
                <w:lang w:val="en-US"/>
              </w:rPr>
            </w:pPr>
            <w:r w:rsidRPr="001315F6">
              <w:rPr>
                <w:rFonts w:ascii="AdobeArabic-Regular" w:cs="AdobeArabic-Regular"/>
                <w:lang w:val="en-US"/>
              </w:rPr>
              <w:t xml:space="preserve">   </w:t>
            </w:r>
            <w:r w:rsidRPr="001315F6">
              <w:rPr>
                <w:rFonts w:ascii="AdobeArabic-Regular" w:cs="AdobeArabic-Regular"/>
              </w:rPr>
              <w:t>د</w:t>
            </w:r>
            <w:r w:rsidRPr="00D85271">
              <w:rPr>
                <w:rFonts w:ascii="AdobeArabic-Regular" w:cs="AdobeArabic-Regular"/>
                <w:lang w:val="en-US"/>
              </w:rPr>
              <w:t xml:space="preserve"> </w:t>
            </w:r>
            <w:proofErr w:type="spellStart"/>
            <w:r w:rsidRPr="001315F6">
              <w:rPr>
                <w:rFonts w:ascii="AdobeArabic-Regular" w:cs="AdobeArabic-Regular"/>
              </w:rPr>
              <w:t>و</w:t>
            </w:r>
            <w:r w:rsidRPr="001315F6">
              <w:rPr>
                <w:rFonts w:ascii="AdobeArabic-Regular" w:cs="AdobeArabic-Regular" w:hint="cs"/>
              </w:rPr>
              <w:t>ړ</w:t>
            </w:r>
            <w:r w:rsidRPr="001315F6">
              <w:rPr>
                <w:rFonts w:ascii="AdobeArabic-Regular" w:cs="AdobeArabic-Regular" w:hint="eastAsia"/>
              </w:rPr>
              <w:t>کتون</w:t>
            </w:r>
            <w:proofErr w:type="spellEnd"/>
            <w:r w:rsidRPr="00D85271">
              <w:rPr>
                <w:rFonts w:ascii="AdobeArabic-Regular" w:cs="AdobeArabic-Regular"/>
                <w:lang w:val="en-US"/>
              </w:rPr>
              <w:t xml:space="preserve"> </w:t>
            </w:r>
            <w:proofErr w:type="spellStart"/>
            <w:r w:rsidRPr="001315F6">
              <w:rPr>
                <w:rFonts w:ascii="AdobeArabic-Regular" w:cs="AdobeArabic-Regular"/>
              </w:rPr>
              <w:t>او</w:t>
            </w:r>
            <w:proofErr w:type="spellEnd"/>
            <w:r w:rsidRPr="00D85271">
              <w:rPr>
                <w:rFonts w:ascii="AdobeArabic-Regular" w:cs="AdobeArabic-Regular"/>
                <w:lang w:val="en-US"/>
              </w:rPr>
              <w:t xml:space="preserve"> </w:t>
            </w:r>
            <w:proofErr w:type="spellStart"/>
            <w:r w:rsidRPr="001315F6">
              <w:rPr>
                <w:rFonts w:ascii="AdobeArabic-Regular" w:cs="AdobeArabic-Regular" w:hint="cs"/>
              </w:rPr>
              <w:t>ی</w:t>
            </w:r>
            <w:r w:rsidRPr="001315F6">
              <w:rPr>
                <w:rFonts w:ascii="AdobeArabic-Regular" w:cs="AdobeArabic-Regular" w:hint="eastAsia"/>
              </w:rPr>
              <w:t>ا</w:t>
            </w:r>
            <w:proofErr w:type="spellEnd"/>
            <w:r w:rsidRPr="00D85271">
              <w:rPr>
                <w:rFonts w:ascii="AdobeArabic-Regular" w:cs="AdobeArabic-Regular"/>
                <w:lang w:val="en-US"/>
              </w:rPr>
              <w:t xml:space="preserve"> </w:t>
            </w:r>
            <w:proofErr w:type="spellStart"/>
            <w:r w:rsidRPr="001315F6">
              <w:rPr>
                <w:rFonts w:ascii="AdobeArabic-Regular" w:cs="AdobeArabic-Regular"/>
              </w:rPr>
              <w:t>موس</w:t>
            </w:r>
            <w:r w:rsidRPr="001315F6">
              <w:rPr>
                <w:rFonts w:ascii="AdobeArabic-Regular" w:cs="AdobeArabic-Regular" w:hint="cs"/>
              </w:rPr>
              <w:t>ی</w:t>
            </w:r>
            <w:r w:rsidRPr="001315F6">
              <w:rPr>
                <w:rFonts w:ascii="AdobeArabic-Regular" w:cs="AdobeArabic-Regular" w:hint="eastAsia"/>
              </w:rPr>
              <w:t>س</w:t>
            </w:r>
            <w:r w:rsidRPr="001315F6">
              <w:rPr>
                <w:rFonts w:ascii="AdobeArabic-Regular" w:cs="AdobeArabic-Regular" w:hint="cs"/>
              </w:rPr>
              <w:t>ې</w:t>
            </w:r>
            <w:proofErr w:type="spellEnd"/>
            <w:r w:rsidRPr="00D85271">
              <w:rPr>
                <w:rFonts w:ascii="AdobeArabic-Regular" w:cs="AdobeArabic-Regular"/>
                <w:lang w:val="en-US"/>
              </w:rPr>
              <w:t xml:space="preserve"> </w:t>
            </w:r>
            <w:proofErr w:type="spellStart"/>
            <w:r w:rsidRPr="001315F6">
              <w:rPr>
                <w:rFonts w:ascii="AdobeArabic-Regular" w:cs="AdobeArabic-Regular"/>
              </w:rPr>
              <w:t>نوم</w:t>
            </w:r>
            <w:proofErr w:type="spellEnd"/>
            <w:r w:rsidRPr="001315F6">
              <w:rPr>
                <w:rFonts w:ascii="AdobeArabic-Regular" w:cs="AdobeArabic-Regular"/>
                <w:lang w:val="en-US"/>
              </w:rPr>
              <w:t>:</w:t>
            </w:r>
          </w:p>
          <w:p w14:paraId="038F1CE6" w14:textId="5FB6BDAE" w:rsidR="00AB1098" w:rsidRDefault="00AB1098">
            <w:pPr>
              <w:pStyle w:val="TableParagraph"/>
              <w:spacing w:before="115"/>
              <w:rPr>
                <w:sz w:val="24"/>
              </w:rPr>
            </w:pPr>
          </w:p>
        </w:tc>
      </w:tr>
      <w:tr w:rsidR="00AB1098" w14:paraId="4B53926D" w14:textId="77777777">
        <w:trPr>
          <w:trHeight w:val="842"/>
        </w:trPr>
        <w:tc>
          <w:tcPr>
            <w:tcW w:w="6369" w:type="dxa"/>
          </w:tcPr>
          <w:p w14:paraId="53B27308" w14:textId="0CD95FD9" w:rsidR="00AB1098" w:rsidRDefault="001315F6">
            <w:pPr>
              <w:pStyle w:val="TableParagraph"/>
              <w:rPr>
                <w:sz w:val="24"/>
              </w:rPr>
            </w:pPr>
            <w:r w:rsidRPr="001315F6">
              <w:rPr>
                <w:rFonts w:ascii="AdobeArabic-Regular" w:eastAsiaTheme="minorHAnsi" w:hAnsi="MinionPro-Regular" w:cs="AdobeArabic-Regular"/>
                <w:color w:val="000000"/>
                <w:sz w:val="24"/>
                <w:szCs w:val="24"/>
                <w:lang w:val="da-DK"/>
              </w:rPr>
              <w:t xml:space="preserve">د </w:t>
            </w:r>
            <w:proofErr w:type="spellStart"/>
            <w:r w:rsidRPr="001315F6">
              <w:rPr>
                <w:rFonts w:ascii="AdobeArabic-Regular" w:eastAsiaTheme="minorHAnsi" w:hAnsi="MinionPro-Regular" w:cs="AdobeArabic-Regular"/>
                <w:color w:val="000000"/>
                <w:sz w:val="24"/>
                <w:szCs w:val="24"/>
                <w:lang w:val="da-DK"/>
              </w:rPr>
              <w:t>ماشوم</w:t>
            </w:r>
            <w:proofErr w:type="spellEnd"/>
            <w:r w:rsidRPr="001315F6">
              <w:rPr>
                <w:rFonts w:ascii="AdobeArabic-Regular" w:eastAsiaTheme="minorHAnsi" w:hAnsi="MinionPro-Regular" w:cs="AdobeArabic-Regular"/>
                <w:color w:val="000000"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1315F6">
              <w:rPr>
                <w:rFonts w:ascii="AdobeArabic-Regular" w:eastAsiaTheme="minorHAnsi" w:hAnsi="MinionPro-Regular" w:cs="AdobeArabic-Regular"/>
                <w:color w:val="000000"/>
                <w:sz w:val="24"/>
                <w:szCs w:val="24"/>
                <w:lang w:val="da-DK"/>
              </w:rPr>
              <w:t>نوم</w:t>
            </w:r>
            <w:proofErr w:type="spellEnd"/>
            <w:r w:rsidRPr="001315F6">
              <w:rPr>
                <w:rFonts w:ascii="AdobeArabic-Regular" w:eastAsiaTheme="minorHAnsi" w:hAnsi="MinionPro-Regular" w:cs="AdobeArabic-Regular"/>
                <w:color w:val="000000"/>
                <w:sz w:val="24"/>
                <w:szCs w:val="24"/>
                <w:lang w:val="da-DK"/>
              </w:rPr>
              <w:t>:</w:t>
            </w:r>
          </w:p>
        </w:tc>
        <w:tc>
          <w:tcPr>
            <w:tcW w:w="2860" w:type="dxa"/>
          </w:tcPr>
          <w:p w14:paraId="7FF3E98C" w14:textId="290A3050" w:rsidR="00AB1098" w:rsidRDefault="00D85271">
            <w:pPr>
              <w:pStyle w:val="TableParagraph"/>
              <w:ind w:left="116"/>
              <w:rPr>
                <w:sz w:val="24"/>
              </w:rPr>
            </w:pPr>
            <w:proofErr w:type="spellStart"/>
            <w:r w:rsidRPr="00D85271">
              <w:rPr>
                <w:sz w:val="24"/>
              </w:rPr>
              <w:t>ن</w:t>
            </w:r>
            <w:r w:rsidRPr="00D85271">
              <w:rPr>
                <w:rFonts w:hint="cs"/>
                <w:sz w:val="24"/>
              </w:rPr>
              <w:t>یټ</w:t>
            </w:r>
            <w:r w:rsidRPr="00D85271">
              <w:rPr>
                <w:rFonts w:hint="eastAsia"/>
                <w:sz w:val="24"/>
              </w:rPr>
              <w:t>ه</w:t>
            </w:r>
            <w:proofErr w:type="spellEnd"/>
            <w:r w:rsidR="00CA4FCE">
              <w:rPr>
                <w:sz w:val="24"/>
              </w:rPr>
              <w:t>:</w:t>
            </w:r>
          </w:p>
        </w:tc>
      </w:tr>
      <w:tr w:rsidR="00AB1098" w14:paraId="671140E6" w14:textId="77777777">
        <w:trPr>
          <w:trHeight w:val="800"/>
        </w:trPr>
        <w:tc>
          <w:tcPr>
            <w:tcW w:w="6369" w:type="dxa"/>
          </w:tcPr>
          <w:p w14:paraId="60252F18" w14:textId="1B095635" w:rsidR="009C0FFC" w:rsidRDefault="001315F6">
            <w:pPr>
              <w:pStyle w:val="TableParagraph"/>
              <w:spacing w:before="118"/>
              <w:rPr>
                <w:sz w:val="24"/>
              </w:rPr>
            </w:pPr>
            <w:r w:rsidRPr="001315F6">
              <w:rPr>
                <w:sz w:val="24"/>
              </w:rPr>
              <w:t xml:space="preserve">د </w:t>
            </w:r>
            <w:proofErr w:type="spellStart"/>
            <w:r w:rsidRPr="001315F6">
              <w:rPr>
                <w:sz w:val="24"/>
              </w:rPr>
              <w:t>ماشوم</w:t>
            </w:r>
            <w:proofErr w:type="spellEnd"/>
            <w:r w:rsidRPr="001315F6">
              <w:rPr>
                <w:sz w:val="24"/>
              </w:rPr>
              <w:t xml:space="preserve"> </w:t>
            </w:r>
            <w:proofErr w:type="spellStart"/>
            <w:r w:rsidRPr="001315F6">
              <w:rPr>
                <w:sz w:val="24"/>
              </w:rPr>
              <w:t>عمر</w:t>
            </w:r>
            <w:proofErr w:type="spellEnd"/>
            <w:r w:rsidRPr="001315F6">
              <w:rPr>
                <w:sz w:val="24"/>
              </w:rPr>
              <w:t>:</w:t>
            </w:r>
          </w:p>
        </w:tc>
        <w:tc>
          <w:tcPr>
            <w:tcW w:w="2860" w:type="dxa"/>
          </w:tcPr>
          <w:p w14:paraId="0D8CA136" w14:textId="3E5C010E" w:rsidR="00AB1098" w:rsidRDefault="001315F6">
            <w:pPr>
              <w:pStyle w:val="TableParagraph"/>
              <w:spacing w:before="31"/>
              <w:ind w:left="116"/>
              <w:rPr>
                <w:sz w:val="24"/>
              </w:rPr>
            </w:pPr>
            <w:proofErr w:type="spellStart"/>
            <w:r w:rsidRPr="001315F6">
              <w:rPr>
                <w:sz w:val="24"/>
              </w:rPr>
              <w:t>خانه</w:t>
            </w:r>
            <w:proofErr w:type="spellEnd"/>
            <w:r w:rsidRPr="001315F6">
              <w:rPr>
                <w:sz w:val="24"/>
              </w:rPr>
              <w:t xml:space="preserve"> </w:t>
            </w:r>
            <w:proofErr w:type="spellStart"/>
            <w:r w:rsidRPr="001315F6">
              <w:rPr>
                <w:sz w:val="24"/>
              </w:rPr>
              <w:t>پوري</w:t>
            </w:r>
            <w:proofErr w:type="spellEnd"/>
            <w:r w:rsidRPr="001315F6">
              <w:rPr>
                <w:sz w:val="24"/>
              </w:rPr>
              <w:t xml:space="preserve"> </w:t>
            </w:r>
            <w:proofErr w:type="spellStart"/>
            <w:r w:rsidRPr="001315F6">
              <w:rPr>
                <w:sz w:val="24"/>
              </w:rPr>
              <w:t>شوه</w:t>
            </w:r>
            <w:proofErr w:type="spellEnd"/>
            <w:r w:rsidRPr="001315F6">
              <w:rPr>
                <w:sz w:val="24"/>
              </w:rPr>
              <w:t xml:space="preserve"> د:</w:t>
            </w:r>
          </w:p>
        </w:tc>
      </w:tr>
    </w:tbl>
    <w:p w14:paraId="1BF39ECF" w14:textId="5A1BBBC0" w:rsidR="00AB1098" w:rsidRDefault="00AB1098">
      <w:pPr>
        <w:pStyle w:val="Brdtekst"/>
        <w:rPr>
          <w:sz w:val="20"/>
        </w:rPr>
      </w:pPr>
    </w:p>
    <w:p w14:paraId="74FE9062" w14:textId="77777777" w:rsidR="00C47900" w:rsidRDefault="00C47900">
      <w:pPr>
        <w:pStyle w:val="Brdtekst"/>
        <w:rPr>
          <w:sz w:val="20"/>
        </w:rPr>
      </w:pPr>
    </w:p>
    <w:p w14:paraId="65292F63" w14:textId="77777777" w:rsidR="009C0FFC" w:rsidRDefault="009C0FFC" w:rsidP="005363C8">
      <w:pPr>
        <w:pStyle w:val="Brdtekst"/>
        <w:spacing w:before="2"/>
        <w:rPr>
          <w:sz w:val="17"/>
        </w:rPr>
      </w:pPr>
    </w:p>
    <w:tbl>
      <w:tblPr>
        <w:tblStyle w:val="TableNormal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9"/>
      </w:tblGrid>
      <w:tr w:rsidR="009C0FFC" w14:paraId="07EA1B5A" w14:textId="77777777" w:rsidTr="007A5232">
        <w:trPr>
          <w:trHeight w:val="4066"/>
        </w:trPr>
        <w:tc>
          <w:tcPr>
            <w:tcW w:w="9229" w:type="dxa"/>
          </w:tcPr>
          <w:p w14:paraId="271FBEDE" w14:textId="60E1D8D0" w:rsidR="009C0FFC" w:rsidRPr="004178E4" w:rsidRDefault="001315F6" w:rsidP="009C0FFC">
            <w:pPr>
              <w:pStyle w:val="TableParagraph"/>
              <w:spacing w:before="115"/>
              <w:rPr>
                <w:sz w:val="18"/>
                <w:szCs w:val="18"/>
              </w:rPr>
            </w:pPr>
            <w:bookmarkStart w:id="0" w:name="_Hlk24103582"/>
            <w:proofErr w:type="spellStart"/>
            <w:r w:rsidRPr="001315F6">
              <w:rPr>
                <w:sz w:val="18"/>
                <w:szCs w:val="18"/>
              </w:rPr>
              <w:t>تاسو</w:t>
            </w:r>
            <w:proofErr w:type="spellEnd"/>
            <w:r w:rsidRPr="001315F6">
              <w:rPr>
                <w:sz w:val="18"/>
                <w:szCs w:val="18"/>
              </w:rPr>
              <w:t xml:space="preserve"> </w:t>
            </w:r>
            <w:proofErr w:type="spellStart"/>
            <w:r w:rsidRPr="001315F6">
              <w:rPr>
                <w:sz w:val="18"/>
                <w:szCs w:val="18"/>
              </w:rPr>
              <w:t>خپل</w:t>
            </w:r>
            <w:proofErr w:type="spellEnd"/>
            <w:r w:rsidRPr="001315F6">
              <w:rPr>
                <w:sz w:val="18"/>
                <w:szCs w:val="18"/>
              </w:rPr>
              <w:t xml:space="preserve"> </w:t>
            </w:r>
            <w:proofErr w:type="spellStart"/>
            <w:r w:rsidRPr="001315F6">
              <w:rPr>
                <w:sz w:val="18"/>
                <w:szCs w:val="18"/>
              </w:rPr>
              <w:t>ماشوم</w:t>
            </w:r>
            <w:proofErr w:type="spellEnd"/>
            <w:r w:rsidRPr="001315F6">
              <w:rPr>
                <w:sz w:val="18"/>
                <w:szCs w:val="18"/>
              </w:rPr>
              <w:t xml:space="preserve"> </w:t>
            </w:r>
            <w:proofErr w:type="spellStart"/>
            <w:r w:rsidRPr="001315F6">
              <w:rPr>
                <w:rFonts w:hint="cs"/>
                <w:sz w:val="18"/>
                <w:szCs w:val="18"/>
              </w:rPr>
              <w:t>څ</w:t>
            </w:r>
            <w:r w:rsidRPr="001315F6">
              <w:rPr>
                <w:rFonts w:hint="eastAsia"/>
                <w:sz w:val="18"/>
                <w:szCs w:val="18"/>
              </w:rPr>
              <w:t>ن</w:t>
            </w:r>
            <w:r w:rsidRPr="001315F6">
              <w:rPr>
                <w:rFonts w:hint="cs"/>
                <w:sz w:val="18"/>
                <w:szCs w:val="18"/>
              </w:rPr>
              <w:t>ګ</w:t>
            </w:r>
            <w:r w:rsidRPr="001315F6">
              <w:rPr>
                <w:rFonts w:hint="eastAsia"/>
                <w:sz w:val="18"/>
                <w:szCs w:val="18"/>
              </w:rPr>
              <w:t>ه</w:t>
            </w:r>
            <w:proofErr w:type="spellEnd"/>
            <w:r w:rsidRPr="001315F6">
              <w:rPr>
                <w:sz w:val="18"/>
                <w:szCs w:val="18"/>
              </w:rPr>
              <w:t xml:space="preserve"> </w:t>
            </w:r>
            <w:proofErr w:type="spellStart"/>
            <w:r w:rsidRPr="001315F6">
              <w:rPr>
                <w:sz w:val="18"/>
                <w:szCs w:val="18"/>
              </w:rPr>
              <w:t>ارزوي</w:t>
            </w:r>
            <w:proofErr w:type="spellEnd"/>
            <w:r w:rsidRPr="001315F6">
              <w:rPr>
                <w:sz w:val="18"/>
                <w:szCs w:val="18"/>
              </w:rPr>
              <w:t>؟</w:t>
            </w:r>
          </w:p>
        </w:tc>
      </w:tr>
      <w:bookmarkEnd w:id="0"/>
    </w:tbl>
    <w:p w14:paraId="2900509B" w14:textId="0FB60E22" w:rsidR="00AB1098" w:rsidRDefault="00AB1098" w:rsidP="005363C8">
      <w:pPr>
        <w:pStyle w:val="Brdtekst"/>
        <w:spacing w:before="2"/>
        <w:rPr>
          <w:sz w:val="17"/>
        </w:rPr>
        <w:sectPr w:rsidR="00AB1098">
          <w:footerReference w:type="default" r:id="rId12"/>
          <w:type w:val="continuous"/>
          <w:pgSz w:w="11910" w:h="16840"/>
          <w:pgMar w:top="200" w:right="180" w:bottom="1100" w:left="1200" w:header="708" w:footer="906" w:gutter="0"/>
          <w:cols w:space="708"/>
        </w:sectPr>
      </w:pPr>
    </w:p>
    <w:tbl>
      <w:tblPr>
        <w:tblStyle w:val="Tabel-Gitter"/>
        <w:tblW w:w="0" w:type="auto"/>
        <w:tblInd w:w="170" w:type="dxa"/>
        <w:tblLook w:val="04A0" w:firstRow="1" w:lastRow="0" w:firstColumn="1" w:lastColumn="0" w:noHBand="0" w:noVBand="1"/>
      </w:tblPr>
      <w:tblGrid>
        <w:gridCol w:w="9294"/>
      </w:tblGrid>
      <w:tr w:rsidR="009C0FFC" w14:paraId="6CF2AF53" w14:textId="77777777" w:rsidTr="009C0FFC">
        <w:tc>
          <w:tcPr>
            <w:tcW w:w="9294" w:type="dxa"/>
          </w:tcPr>
          <w:p w14:paraId="57F49067" w14:textId="607A9F8A" w:rsidR="009C0FFC" w:rsidRDefault="001315F6" w:rsidP="009C0FFC">
            <w:pPr>
              <w:pStyle w:val="TableParagraph"/>
              <w:spacing w:before="115"/>
              <w:ind w:left="0"/>
              <w:rPr>
                <w:sz w:val="24"/>
              </w:rPr>
            </w:pPr>
            <w:bookmarkStart w:id="1" w:name="_Hlk24103840"/>
            <w:proofErr w:type="spellStart"/>
            <w:r w:rsidRPr="001315F6">
              <w:rPr>
                <w:sz w:val="18"/>
                <w:szCs w:val="18"/>
              </w:rPr>
              <w:lastRenderedPageBreak/>
              <w:t>تاسو</w:t>
            </w:r>
            <w:proofErr w:type="spellEnd"/>
            <w:r w:rsidRPr="001315F6">
              <w:rPr>
                <w:sz w:val="18"/>
                <w:szCs w:val="18"/>
              </w:rPr>
              <w:t xml:space="preserve"> د </w:t>
            </w:r>
            <w:proofErr w:type="spellStart"/>
            <w:r w:rsidRPr="001315F6">
              <w:rPr>
                <w:sz w:val="18"/>
                <w:szCs w:val="18"/>
              </w:rPr>
              <w:t>فام</w:t>
            </w:r>
            <w:r w:rsidRPr="001315F6">
              <w:rPr>
                <w:rFonts w:hint="cs"/>
                <w:sz w:val="18"/>
                <w:szCs w:val="18"/>
              </w:rPr>
              <w:t>ی</w:t>
            </w:r>
            <w:r w:rsidRPr="001315F6">
              <w:rPr>
                <w:rFonts w:hint="eastAsia"/>
                <w:sz w:val="18"/>
                <w:szCs w:val="18"/>
              </w:rPr>
              <w:t>ل</w:t>
            </w:r>
            <w:proofErr w:type="spellEnd"/>
            <w:r w:rsidRPr="001315F6">
              <w:rPr>
                <w:sz w:val="18"/>
                <w:szCs w:val="18"/>
              </w:rPr>
              <w:t xml:space="preserve"> </w:t>
            </w:r>
            <w:proofErr w:type="spellStart"/>
            <w:r w:rsidRPr="001315F6">
              <w:rPr>
                <w:sz w:val="18"/>
                <w:szCs w:val="18"/>
              </w:rPr>
              <w:t>په</w:t>
            </w:r>
            <w:proofErr w:type="spellEnd"/>
            <w:r w:rsidRPr="001315F6">
              <w:rPr>
                <w:sz w:val="18"/>
                <w:szCs w:val="18"/>
              </w:rPr>
              <w:t xml:space="preserve"> </w:t>
            </w:r>
            <w:proofErr w:type="spellStart"/>
            <w:r w:rsidRPr="001315F6">
              <w:rPr>
                <w:sz w:val="18"/>
                <w:szCs w:val="18"/>
              </w:rPr>
              <w:t>تو</w:t>
            </w:r>
            <w:r w:rsidRPr="001315F6">
              <w:rPr>
                <w:rFonts w:hint="cs"/>
                <w:sz w:val="18"/>
                <w:szCs w:val="18"/>
              </w:rPr>
              <w:t>ګ</w:t>
            </w:r>
            <w:r w:rsidRPr="001315F6">
              <w:rPr>
                <w:rFonts w:hint="eastAsia"/>
                <w:sz w:val="18"/>
                <w:szCs w:val="18"/>
              </w:rPr>
              <w:t>ه</w:t>
            </w:r>
            <w:proofErr w:type="spellEnd"/>
            <w:r w:rsidRPr="001315F6">
              <w:rPr>
                <w:sz w:val="18"/>
                <w:szCs w:val="18"/>
              </w:rPr>
              <w:t xml:space="preserve"> </w:t>
            </w:r>
            <w:proofErr w:type="spellStart"/>
            <w:r w:rsidRPr="001315F6">
              <w:rPr>
                <w:sz w:val="18"/>
                <w:szCs w:val="18"/>
              </w:rPr>
              <w:t>ستاسو</w:t>
            </w:r>
            <w:proofErr w:type="spellEnd"/>
            <w:r w:rsidRPr="001315F6">
              <w:rPr>
                <w:sz w:val="18"/>
                <w:szCs w:val="18"/>
              </w:rPr>
              <w:t xml:space="preserve"> د </w:t>
            </w:r>
            <w:proofErr w:type="spellStart"/>
            <w:r w:rsidRPr="001315F6">
              <w:rPr>
                <w:sz w:val="18"/>
                <w:szCs w:val="18"/>
              </w:rPr>
              <w:t>ماشوم</w:t>
            </w:r>
            <w:proofErr w:type="spellEnd"/>
            <w:r w:rsidRPr="001315F6">
              <w:rPr>
                <w:sz w:val="18"/>
                <w:szCs w:val="18"/>
              </w:rPr>
              <w:t xml:space="preserve"> </w:t>
            </w:r>
            <w:proofErr w:type="spellStart"/>
            <w:r w:rsidRPr="001315F6">
              <w:rPr>
                <w:sz w:val="18"/>
                <w:szCs w:val="18"/>
              </w:rPr>
              <w:t>سره</w:t>
            </w:r>
            <w:proofErr w:type="spellEnd"/>
            <w:r w:rsidRPr="001315F6">
              <w:rPr>
                <w:sz w:val="18"/>
                <w:szCs w:val="18"/>
              </w:rPr>
              <w:t xml:space="preserve"> </w:t>
            </w:r>
            <w:proofErr w:type="spellStart"/>
            <w:r w:rsidRPr="001315F6">
              <w:rPr>
                <w:sz w:val="18"/>
                <w:szCs w:val="18"/>
              </w:rPr>
              <w:t>په</w:t>
            </w:r>
            <w:proofErr w:type="spellEnd"/>
            <w:r w:rsidRPr="001315F6">
              <w:rPr>
                <w:sz w:val="18"/>
                <w:szCs w:val="18"/>
              </w:rPr>
              <w:t xml:space="preserve"> </w:t>
            </w:r>
            <w:proofErr w:type="spellStart"/>
            <w:r w:rsidRPr="001315F6">
              <w:rPr>
                <w:sz w:val="18"/>
                <w:szCs w:val="18"/>
              </w:rPr>
              <w:t>کوم</w:t>
            </w:r>
            <w:proofErr w:type="spellEnd"/>
            <w:r w:rsidRPr="001315F6">
              <w:rPr>
                <w:sz w:val="18"/>
                <w:szCs w:val="18"/>
              </w:rPr>
              <w:t xml:space="preserve"> </w:t>
            </w:r>
            <w:proofErr w:type="spellStart"/>
            <w:r w:rsidRPr="001315F6">
              <w:rPr>
                <w:sz w:val="18"/>
                <w:szCs w:val="18"/>
              </w:rPr>
              <w:t>حالت</w:t>
            </w:r>
            <w:proofErr w:type="spellEnd"/>
            <w:r w:rsidRPr="001315F6">
              <w:rPr>
                <w:sz w:val="18"/>
                <w:szCs w:val="18"/>
              </w:rPr>
              <w:t xml:space="preserve"> </w:t>
            </w:r>
            <w:proofErr w:type="spellStart"/>
            <w:r w:rsidRPr="001315F6">
              <w:rPr>
                <w:sz w:val="18"/>
                <w:szCs w:val="18"/>
              </w:rPr>
              <w:t>ک</w:t>
            </w:r>
            <w:r w:rsidRPr="001315F6">
              <w:rPr>
                <w:rFonts w:hint="cs"/>
                <w:sz w:val="18"/>
                <w:szCs w:val="18"/>
              </w:rPr>
              <w:t>ې</w:t>
            </w:r>
            <w:proofErr w:type="spellEnd"/>
            <w:r w:rsidRPr="001315F6">
              <w:rPr>
                <w:sz w:val="18"/>
                <w:szCs w:val="18"/>
              </w:rPr>
              <w:t xml:space="preserve"> </w:t>
            </w:r>
            <w:proofErr w:type="spellStart"/>
            <w:r w:rsidRPr="001315F6">
              <w:rPr>
                <w:rFonts w:hint="cs"/>
                <w:sz w:val="18"/>
                <w:szCs w:val="18"/>
              </w:rPr>
              <w:t>ښ</w:t>
            </w:r>
            <w:r w:rsidRPr="001315F6">
              <w:rPr>
                <w:rFonts w:hint="eastAsia"/>
                <w:sz w:val="18"/>
                <w:szCs w:val="18"/>
              </w:rPr>
              <w:t>ه</w:t>
            </w:r>
            <w:proofErr w:type="spellEnd"/>
            <w:r w:rsidRPr="001315F6">
              <w:rPr>
                <w:sz w:val="18"/>
                <w:szCs w:val="18"/>
              </w:rPr>
              <w:t xml:space="preserve"> </w:t>
            </w:r>
            <w:proofErr w:type="spellStart"/>
            <w:r w:rsidRPr="001315F6">
              <w:rPr>
                <w:sz w:val="18"/>
                <w:szCs w:val="18"/>
              </w:rPr>
              <w:t>او</w:t>
            </w:r>
            <w:proofErr w:type="spellEnd"/>
            <w:r w:rsidRPr="001315F6">
              <w:rPr>
                <w:sz w:val="18"/>
                <w:szCs w:val="18"/>
              </w:rPr>
              <w:t xml:space="preserve"> </w:t>
            </w:r>
            <w:proofErr w:type="spellStart"/>
            <w:r w:rsidRPr="001315F6">
              <w:rPr>
                <w:sz w:val="18"/>
                <w:szCs w:val="18"/>
              </w:rPr>
              <w:t>خو</w:t>
            </w:r>
            <w:r w:rsidRPr="001315F6">
              <w:rPr>
                <w:rFonts w:hint="cs"/>
                <w:sz w:val="18"/>
                <w:szCs w:val="18"/>
              </w:rPr>
              <w:t>ښ</w:t>
            </w:r>
            <w:proofErr w:type="spellEnd"/>
            <w:r w:rsidRPr="001315F6">
              <w:rPr>
                <w:sz w:val="18"/>
                <w:szCs w:val="18"/>
              </w:rPr>
              <w:t xml:space="preserve"> </w:t>
            </w:r>
            <w:proofErr w:type="spellStart"/>
            <w:r w:rsidRPr="001315F6">
              <w:rPr>
                <w:rFonts w:hint="cs"/>
                <w:sz w:val="18"/>
                <w:szCs w:val="18"/>
              </w:rPr>
              <w:t>ی</w:t>
            </w:r>
            <w:r w:rsidRPr="001315F6">
              <w:rPr>
                <w:rFonts w:hint="eastAsia"/>
                <w:sz w:val="18"/>
                <w:szCs w:val="18"/>
              </w:rPr>
              <w:t>است</w:t>
            </w:r>
            <w:proofErr w:type="spellEnd"/>
            <w:r w:rsidRPr="001315F6">
              <w:rPr>
                <w:rFonts w:hint="eastAsia"/>
                <w:sz w:val="18"/>
                <w:szCs w:val="18"/>
              </w:rPr>
              <w:t>؟</w:t>
            </w:r>
          </w:p>
          <w:p w14:paraId="381A6186" w14:textId="77777777" w:rsidR="009C0FFC" w:rsidRDefault="009C0FFC" w:rsidP="009C0FFC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3DC16A5F" w14:textId="77777777" w:rsidR="009C0FFC" w:rsidRDefault="009C0FFC" w:rsidP="009C0FFC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282A0531" w14:textId="77777777" w:rsidR="009C0FFC" w:rsidRDefault="009C0FFC" w:rsidP="009C0FFC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142698E1" w14:textId="77777777" w:rsidR="007A5232" w:rsidRDefault="007A5232" w:rsidP="009C0FFC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19D769F2" w14:textId="77777777" w:rsidR="007A5232" w:rsidRDefault="007A5232" w:rsidP="009C0FFC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6B04F0B0" w14:textId="77777777" w:rsidR="007A5232" w:rsidRDefault="007A5232" w:rsidP="009C0FFC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086C37F9" w14:textId="77777777" w:rsidR="007A5232" w:rsidRDefault="007A5232" w:rsidP="009C0FFC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5F0F6716" w14:textId="379273AB" w:rsidR="007A5232" w:rsidRDefault="007A5232" w:rsidP="009C0FFC">
            <w:pPr>
              <w:pStyle w:val="TableParagraph"/>
              <w:spacing w:before="115"/>
              <w:ind w:left="0"/>
              <w:rPr>
                <w:sz w:val="24"/>
              </w:rPr>
            </w:pPr>
          </w:p>
        </w:tc>
      </w:tr>
      <w:bookmarkEnd w:id="1"/>
    </w:tbl>
    <w:p w14:paraId="5A0DDBA4" w14:textId="77777777" w:rsidR="009C0FFC" w:rsidRDefault="009C0FFC" w:rsidP="009C0FFC">
      <w:pPr>
        <w:pStyle w:val="Brdtekst"/>
        <w:spacing w:before="2"/>
        <w:rPr>
          <w:sz w:val="22"/>
        </w:rPr>
      </w:pPr>
    </w:p>
    <w:p w14:paraId="6E57C5D2" w14:textId="1F0246B1" w:rsidR="005363C8" w:rsidRPr="009C0FFC" w:rsidRDefault="005363C8" w:rsidP="009C0FFC">
      <w:pPr>
        <w:pStyle w:val="Brdtekst"/>
        <w:spacing w:before="2"/>
        <w:rPr>
          <w:sz w:val="22"/>
        </w:rPr>
      </w:pPr>
    </w:p>
    <w:tbl>
      <w:tblPr>
        <w:tblStyle w:val="Tabel-Gitter"/>
        <w:tblW w:w="0" w:type="auto"/>
        <w:tblInd w:w="170" w:type="dxa"/>
        <w:tblLook w:val="04A0" w:firstRow="1" w:lastRow="0" w:firstColumn="1" w:lastColumn="0" w:noHBand="0" w:noVBand="1"/>
      </w:tblPr>
      <w:tblGrid>
        <w:gridCol w:w="9294"/>
      </w:tblGrid>
      <w:tr w:rsidR="009C0FFC" w14:paraId="674B5EC7" w14:textId="77777777" w:rsidTr="000A7861">
        <w:tc>
          <w:tcPr>
            <w:tcW w:w="9294" w:type="dxa"/>
          </w:tcPr>
          <w:p w14:paraId="7CCF3F23" w14:textId="1DE7ADA1" w:rsidR="009C0FFC" w:rsidRDefault="001315F6" w:rsidP="000A7861">
            <w:pPr>
              <w:pStyle w:val="TableParagraph"/>
              <w:spacing w:before="115"/>
              <w:ind w:left="0"/>
              <w:rPr>
                <w:sz w:val="24"/>
              </w:rPr>
            </w:pPr>
            <w:proofErr w:type="spellStart"/>
            <w:r w:rsidRPr="001315F6">
              <w:rPr>
                <w:sz w:val="18"/>
              </w:rPr>
              <w:t>په</w:t>
            </w:r>
            <w:proofErr w:type="spellEnd"/>
            <w:r w:rsidRPr="001315F6">
              <w:rPr>
                <w:sz w:val="18"/>
              </w:rPr>
              <w:t xml:space="preserve"> </w:t>
            </w:r>
            <w:proofErr w:type="spellStart"/>
            <w:r w:rsidRPr="001315F6">
              <w:rPr>
                <w:sz w:val="18"/>
              </w:rPr>
              <w:t>کومو</w:t>
            </w:r>
            <w:proofErr w:type="spellEnd"/>
            <w:r w:rsidRPr="001315F6">
              <w:rPr>
                <w:sz w:val="18"/>
              </w:rPr>
              <w:t xml:space="preserve"> </w:t>
            </w:r>
            <w:proofErr w:type="spellStart"/>
            <w:r w:rsidRPr="001315F6">
              <w:rPr>
                <w:sz w:val="18"/>
              </w:rPr>
              <w:t>حالاتو</w:t>
            </w:r>
            <w:proofErr w:type="spellEnd"/>
            <w:r w:rsidRPr="001315F6">
              <w:rPr>
                <w:sz w:val="18"/>
              </w:rPr>
              <w:t xml:space="preserve"> </w:t>
            </w:r>
            <w:proofErr w:type="spellStart"/>
            <w:r w:rsidRPr="001315F6">
              <w:rPr>
                <w:sz w:val="18"/>
              </w:rPr>
              <w:t>ک</w:t>
            </w:r>
            <w:r w:rsidRPr="001315F6">
              <w:rPr>
                <w:rFonts w:hint="cs"/>
                <w:sz w:val="18"/>
              </w:rPr>
              <w:t>ې</w:t>
            </w:r>
            <w:proofErr w:type="spellEnd"/>
            <w:r w:rsidRPr="001315F6">
              <w:rPr>
                <w:sz w:val="18"/>
              </w:rPr>
              <w:t xml:space="preserve"> </w:t>
            </w:r>
            <w:proofErr w:type="spellStart"/>
            <w:r w:rsidRPr="001315F6">
              <w:rPr>
                <w:sz w:val="18"/>
              </w:rPr>
              <w:t>تاسو</w:t>
            </w:r>
            <w:proofErr w:type="spellEnd"/>
            <w:r w:rsidRPr="001315F6">
              <w:rPr>
                <w:sz w:val="18"/>
              </w:rPr>
              <w:t xml:space="preserve"> د </w:t>
            </w:r>
            <w:proofErr w:type="spellStart"/>
            <w:r w:rsidRPr="001315F6">
              <w:rPr>
                <w:sz w:val="18"/>
              </w:rPr>
              <w:t>فام</w:t>
            </w:r>
            <w:r w:rsidRPr="001315F6">
              <w:rPr>
                <w:rFonts w:hint="cs"/>
                <w:sz w:val="18"/>
              </w:rPr>
              <w:t>ی</w:t>
            </w:r>
            <w:r w:rsidRPr="001315F6">
              <w:rPr>
                <w:rFonts w:hint="eastAsia"/>
                <w:sz w:val="18"/>
              </w:rPr>
              <w:t>ل</w:t>
            </w:r>
            <w:proofErr w:type="spellEnd"/>
            <w:r w:rsidRPr="001315F6">
              <w:rPr>
                <w:sz w:val="18"/>
              </w:rPr>
              <w:t xml:space="preserve"> </w:t>
            </w:r>
            <w:proofErr w:type="spellStart"/>
            <w:r w:rsidRPr="001315F6">
              <w:rPr>
                <w:sz w:val="18"/>
              </w:rPr>
              <w:t>په</w:t>
            </w:r>
            <w:proofErr w:type="spellEnd"/>
            <w:r w:rsidRPr="001315F6">
              <w:rPr>
                <w:sz w:val="18"/>
              </w:rPr>
              <w:t xml:space="preserve"> </w:t>
            </w:r>
            <w:proofErr w:type="spellStart"/>
            <w:r w:rsidRPr="001315F6">
              <w:rPr>
                <w:sz w:val="18"/>
              </w:rPr>
              <w:t>تو</w:t>
            </w:r>
            <w:r w:rsidRPr="001315F6">
              <w:rPr>
                <w:rFonts w:hint="cs"/>
                <w:sz w:val="18"/>
              </w:rPr>
              <w:t>ګ</w:t>
            </w:r>
            <w:r w:rsidRPr="001315F6">
              <w:rPr>
                <w:rFonts w:hint="eastAsia"/>
                <w:sz w:val="18"/>
              </w:rPr>
              <w:t>ه</w:t>
            </w:r>
            <w:proofErr w:type="spellEnd"/>
            <w:r w:rsidRPr="001315F6">
              <w:rPr>
                <w:sz w:val="18"/>
              </w:rPr>
              <w:t xml:space="preserve"> د </w:t>
            </w:r>
            <w:proofErr w:type="spellStart"/>
            <w:r w:rsidRPr="001315F6">
              <w:rPr>
                <w:sz w:val="18"/>
              </w:rPr>
              <w:t>ستونزو</w:t>
            </w:r>
            <w:proofErr w:type="spellEnd"/>
            <w:r w:rsidRPr="001315F6">
              <w:rPr>
                <w:sz w:val="18"/>
              </w:rPr>
              <w:t xml:space="preserve"> د </w:t>
            </w:r>
            <w:proofErr w:type="spellStart"/>
            <w:r w:rsidRPr="001315F6">
              <w:rPr>
                <w:sz w:val="18"/>
              </w:rPr>
              <w:t>ل</w:t>
            </w:r>
            <w:r w:rsidRPr="001315F6">
              <w:rPr>
                <w:rFonts w:hint="cs"/>
                <w:sz w:val="18"/>
              </w:rPr>
              <w:t>ی</w:t>
            </w:r>
            <w:r w:rsidRPr="001315F6">
              <w:rPr>
                <w:rFonts w:hint="eastAsia"/>
                <w:sz w:val="18"/>
              </w:rPr>
              <w:t>ري</w:t>
            </w:r>
            <w:proofErr w:type="spellEnd"/>
            <w:r w:rsidRPr="001315F6">
              <w:rPr>
                <w:sz w:val="18"/>
              </w:rPr>
              <w:t xml:space="preserve"> </w:t>
            </w:r>
            <w:proofErr w:type="spellStart"/>
            <w:r w:rsidRPr="001315F6">
              <w:rPr>
                <w:sz w:val="18"/>
              </w:rPr>
              <w:t>کولو</w:t>
            </w:r>
            <w:proofErr w:type="spellEnd"/>
            <w:r w:rsidRPr="001315F6">
              <w:rPr>
                <w:sz w:val="18"/>
              </w:rPr>
              <w:t xml:space="preserve"> </w:t>
            </w:r>
            <w:proofErr w:type="spellStart"/>
            <w:r w:rsidRPr="001315F6">
              <w:rPr>
                <w:sz w:val="18"/>
              </w:rPr>
              <w:t>لپاره</w:t>
            </w:r>
            <w:proofErr w:type="spellEnd"/>
            <w:r w:rsidRPr="001315F6">
              <w:rPr>
                <w:sz w:val="18"/>
              </w:rPr>
              <w:t xml:space="preserve"> </w:t>
            </w:r>
            <w:proofErr w:type="spellStart"/>
            <w:r w:rsidRPr="001315F6">
              <w:rPr>
                <w:sz w:val="18"/>
              </w:rPr>
              <w:t>تلا</w:t>
            </w:r>
            <w:r w:rsidRPr="001315F6">
              <w:rPr>
                <w:rFonts w:hint="cs"/>
                <w:sz w:val="18"/>
              </w:rPr>
              <w:t>ښ</w:t>
            </w:r>
            <w:proofErr w:type="spellEnd"/>
            <w:r w:rsidRPr="001315F6">
              <w:rPr>
                <w:sz w:val="18"/>
              </w:rPr>
              <w:t xml:space="preserve"> </w:t>
            </w:r>
            <w:proofErr w:type="spellStart"/>
            <w:r w:rsidRPr="001315F6">
              <w:rPr>
                <w:sz w:val="18"/>
              </w:rPr>
              <w:t>کوي</w:t>
            </w:r>
            <w:proofErr w:type="spellEnd"/>
            <w:r w:rsidRPr="001315F6">
              <w:rPr>
                <w:sz w:val="18"/>
              </w:rPr>
              <w:t>؟</w:t>
            </w:r>
          </w:p>
          <w:p w14:paraId="35B62CEF" w14:textId="3AABFE8F" w:rsidR="009C0FFC" w:rsidRDefault="009C0FFC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73518924" w14:textId="1A071813" w:rsidR="007A5232" w:rsidRDefault="007A5232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1D335D42" w14:textId="568D63F9" w:rsidR="007A5232" w:rsidRDefault="007A5232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09412DBD" w14:textId="24845CD1" w:rsidR="007A5232" w:rsidRDefault="007A5232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04E97766" w14:textId="0B9643BF" w:rsidR="007A5232" w:rsidRDefault="007A5232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1EB1B900" w14:textId="77777777" w:rsidR="007A5232" w:rsidRDefault="007A5232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28E6932F" w14:textId="77777777" w:rsidR="009C0FFC" w:rsidRDefault="009C0FFC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30A93B0E" w14:textId="77777777" w:rsidR="009C0FFC" w:rsidRDefault="009C0FFC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</w:tc>
      </w:tr>
    </w:tbl>
    <w:p w14:paraId="66C499E5" w14:textId="77777777" w:rsidR="009C0FFC" w:rsidRPr="009C0FFC" w:rsidRDefault="009C0FFC" w:rsidP="009C0FFC">
      <w:pPr>
        <w:pStyle w:val="Brdtekst"/>
        <w:spacing w:before="2"/>
        <w:rPr>
          <w:sz w:val="22"/>
        </w:rPr>
      </w:pPr>
    </w:p>
    <w:p w14:paraId="79C06E93" w14:textId="665F0060" w:rsidR="005363C8" w:rsidRPr="005363C8" w:rsidRDefault="005363C8" w:rsidP="005363C8"/>
    <w:tbl>
      <w:tblPr>
        <w:tblStyle w:val="Tabel-Gitter"/>
        <w:tblW w:w="0" w:type="auto"/>
        <w:tblInd w:w="170" w:type="dxa"/>
        <w:tblLook w:val="04A0" w:firstRow="1" w:lastRow="0" w:firstColumn="1" w:lastColumn="0" w:noHBand="0" w:noVBand="1"/>
      </w:tblPr>
      <w:tblGrid>
        <w:gridCol w:w="9294"/>
      </w:tblGrid>
      <w:tr w:rsidR="009C0FFC" w14:paraId="7ECE63BF" w14:textId="77777777" w:rsidTr="000A7861">
        <w:tc>
          <w:tcPr>
            <w:tcW w:w="9294" w:type="dxa"/>
          </w:tcPr>
          <w:p w14:paraId="1662D0FB" w14:textId="7442A836" w:rsidR="009C0FFC" w:rsidRDefault="001315F6" w:rsidP="000A7861">
            <w:pPr>
              <w:pStyle w:val="TableParagraph"/>
              <w:spacing w:before="115"/>
              <w:ind w:left="0"/>
              <w:rPr>
                <w:sz w:val="24"/>
              </w:rPr>
            </w:pPr>
            <w:proofErr w:type="spellStart"/>
            <w:r w:rsidRPr="001315F6">
              <w:rPr>
                <w:sz w:val="18"/>
              </w:rPr>
              <w:t>ا</w:t>
            </w:r>
            <w:r w:rsidRPr="001315F6">
              <w:rPr>
                <w:rFonts w:hint="cs"/>
                <w:sz w:val="18"/>
              </w:rPr>
              <w:t>ی</w:t>
            </w:r>
            <w:r w:rsidRPr="001315F6">
              <w:rPr>
                <w:rFonts w:hint="eastAsia"/>
                <w:sz w:val="18"/>
              </w:rPr>
              <w:t>ا</w:t>
            </w:r>
            <w:proofErr w:type="spellEnd"/>
            <w:r w:rsidRPr="001315F6">
              <w:rPr>
                <w:sz w:val="18"/>
              </w:rPr>
              <w:t xml:space="preserve"> د </w:t>
            </w:r>
            <w:proofErr w:type="spellStart"/>
            <w:r w:rsidRPr="001315F6">
              <w:rPr>
                <w:sz w:val="18"/>
              </w:rPr>
              <w:t>فام</w:t>
            </w:r>
            <w:r w:rsidRPr="001315F6">
              <w:rPr>
                <w:rFonts w:hint="cs"/>
                <w:sz w:val="18"/>
              </w:rPr>
              <w:t>ی</w:t>
            </w:r>
            <w:r w:rsidRPr="001315F6">
              <w:rPr>
                <w:rFonts w:hint="eastAsia"/>
                <w:sz w:val="18"/>
              </w:rPr>
              <w:t>ل</w:t>
            </w:r>
            <w:proofErr w:type="spellEnd"/>
            <w:r w:rsidRPr="001315F6">
              <w:rPr>
                <w:sz w:val="18"/>
              </w:rPr>
              <w:t xml:space="preserve"> </w:t>
            </w:r>
            <w:proofErr w:type="spellStart"/>
            <w:r w:rsidRPr="001315F6">
              <w:rPr>
                <w:sz w:val="18"/>
              </w:rPr>
              <w:t>او</w:t>
            </w:r>
            <w:proofErr w:type="spellEnd"/>
            <w:r w:rsidRPr="001315F6">
              <w:rPr>
                <w:sz w:val="18"/>
              </w:rPr>
              <w:t xml:space="preserve"> </w:t>
            </w:r>
            <w:proofErr w:type="spellStart"/>
            <w:r w:rsidRPr="001315F6">
              <w:rPr>
                <w:rFonts w:hint="cs"/>
                <w:sz w:val="18"/>
              </w:rPr>
              <w:t>ی</w:t>
            </w:r>
            <w:r w:rsidRPr="001315F6">
              <w:rPr>
                <w:rFonts w:hint="eastAsia"/>
                <w:sz w:val="18"/>
              </w:rPr>
              <w:t>ا</w:t>
            </w:r>
            <w:proofErr w:type="spellEnd"/>
            <w:r w:rsidRPr="001315F6">
              <w:rPr>
                <w:sz w:val="18"/>
              </w:rPr>
              <w:t xml:space="preserve"> </w:t>
            </w:r>
            <w:proofErr w:type="spellStart"/>
            <w:r w:rsidRPr="001315F6">
              <w:rPr>
                <w:sz w:val="18"/>
              </w:rPr>
              <w:t>ماشوم</w:t>
            </w:r>
            <w:proofErr w:type="spellEnd"/>
            <w:r w:rsidRPr="001315F6">
              <w:rPr>
                <w:sz w:val="18"/>
              </w:rPr>
              <w:t xml:space="preserve"> </w:t>
            </w:r>
            <w:proofErr w:type="spellStart"/>
            <w:r w:rsidRPr="001315F6">
              <w:rPr>
                <w:sz w:val="18"/>
              </w:rPr>
              <w:t>په</w:t>
            </w:r>
            <w:proofErr w:type="spellEnd"/>
            <w:r w:rsidRPr="001315F6">
              <w:rPr>
                <w:sz w:val="18"/>
              </w:rPr>
              <w:t xml:space="preserve"> </w:t>
            </w:r>
            <w:proofErr w:type="spellStart"/>
            <w:r w:rsidRPr="001315F6">
              <w:rPr>
                <w:sz w:val="18"/>
              </w:rPr>
              <w:t>پخوان</w:t>
            </w:r>
            <w:r w:rsidRPr="001315F6">
              <w:rPr>
                <w:rFonts w:hint="cs"/>
                <w:sz w:val="18"/>
              </w:rPr>
              <w:t>ې</w:t>
            </w:r>
            <w:proofErr w:type="spellEnd"/>
            <w:r w:rsidRPr="001315F6">
              <w:rPr>
                <w:sz w:val="18"/>
              </w:rPr>
              <w:t xml:space="preserve"> </w:t>
            </w:r>
            <w:proofErr w:type="spellStart"/>
            <w:r w:rsidRPr="001315F6">
              <w:rPr>
                <w:sz w:val="18"/>
              </w:rPr>
              <w:t>ژوند</w:t>
            </w:r>
            <w:proofErr w:type="spellEnd"/>
            <w:r w:rsidRPr="001315F6">
              <w:rPr>
                <w:sz w:val="18"/>
              </w:rPr>
              <w:t xml:space="preserve"> </w:t>
            </w:r>
            <w:proofErr w:type="spellStart"/>
            <w:r w:rsidRPr="001315F6">
              <w:rPr>
                <w:sz w:val="18"/>
              </w:rPr>
              <w:t>ک</w:t>
            </w:r>
            <w:r w:rsidRPr="001315F6">
              <w:rPr>
                <w:rFonts w:hint="cs"/>
                <w:sz w:val="18"/>
              </w:rPr>
              <w:t>ې</w:t>
            </w:r>
            <w:proofErr w:type="spellEnd"/>
            <w:r w:rsidRPr="001315F6">
              <w:rPr>
                <w:sz w:val="18"/>
              </w:rPr>
              <w:t xml:space="preserve"> </w:t>
            </w:r>
            <w:proofErr w:type="spellStart"/>
            <w:r w:rsidRPr="001315F6">
              <w:rPr>
                <w:sz w:val="18"/>
              </w:rPr>
              <w:t>مهم</w:t>
            </w:r>
            <w:proofErr w:type="spellEnd"/>
            <w:r w:rsidRPr="001315F6">
              <w:rPr>
                <w:sz w:val="18"/>
              </w:rPr>
              <w:t xml:space="preserve"> </w:t>
            </w:r>
            <w:proofErr w:type="spellStart"/>
            <w:r w:rsidRPr="001315F6">
              <w:rPr>
                <w:sz w:val="18"/>
              </w:rPr>
              <w:t>موضوعات</w:t>
            </w:r>
            <w:proofErr w:type="spellEnd"/>
            <w:r w:rsidRPr="001315F6">
              <w:rPr>
                <w:sz w:val="18"/>
              </w:rPr>
              <w:t xml:space="preserve"> </w:t>
            </w:r>
            <w:proofErr w:type="spellStart"/>
            <w:r w:rsidRPr="001315F6">
              <w:rPr>
                <w:sz w:val="18"/>
              </w:rPr>
              <w:t>شتون</w:t>
            </w:r>
            <w:proofErr w:type="spellEnd"/>
            <w:r w:rsidRPr="001315F6">
              <w:rPr>
                <w:sz w:val="18"/>
              </w:rPr>
              <w:t xml:space="preserve"> </w:t>
            </w:r>
            <w:proofErr w:type="spellStart"/>
            <w:r w:rsidRPr="001315F6">
              <w:rPr>
                <w:sz w:val="18"/>
              </w:rPr>
              <w:t>لري</w:t>
            </w:r>
            <w:proofErr w:type="spellEnd"/>
            <w:r w:rsidRPr="001315F6">
              <w:rPr>
                <w:sz w:val="18"/>
              </w:rPr>
              <w:t xml:space="preserve">: </w:t>
            </w:r>
            <w:proofErr w:type="spellStart"/>
            <w:r w:rsidRPr="001315F6">
              <w:rPr>
                <w:sz w:val="18"/>
              </w:rPr>
              <w:t>په</w:t>
            </w:r>
            <w:proofErr w:type="spellEnd"/>
            <w:r w:rsidRPr="001315F6">
              <w:rPr>
                <w:sz w:val="18"/>
              </w:rPr>
              <w:t xml:space="preserve"> </w:t>
            </w:r>
            <w:proofErr w:type="spellStart"/>
            <w:r w:rsidRPr="001315F6">
              <w:rPr>
                <w:sz w:val="18"/>
              </w:rPr>
              <w:t>حامله</w:t>
            </w:r>
            <w:proofErr w:type="spellEnd"/>
            <w:r w:rsidRPr="001315F6">
              <w:rPr>
                <w:sz w:val="18"/>
              </w:rPr>
              <w:t xml:space="preserve"> </w:t>
            </w:r>
            <w:proofErr w:type="spellStart"/>
            <w:r w:rsidRPr="001315F6">
              <w:rPr>
                <w:sz w:val="18"/>
              </w:rPr>
              <w:t>داري</w:t>
            </w:r>
            <w:proofErr w:type="spellEnd"/>
            <w:r w:rsidRPr="001315F6">
              <w:rPr>
                <w:sz w:val="18"/>
              </w:rPr>
              <w:t xml:space="preserve"> </w:t>
            </w:r>
            <w:proofErr w:type="spellStart"/>
            <w:r w:rsidRPr="001315F6">
              <w:rPr>
                <w:sz w:val="18"/>
              </w:rPr>
              <w:t>ک</w:t>
            </w:r>
            <w:r w:rsidRPr="001315F6">
              <w:rPr>
                <w:rFonts w:hint="cs"/>
                <w:sz w:val="18"/>
              </w:rPr>
              <w:t>ې</w:t>
            </w:r>
            <w:proofErr w:type="spellEnd"/>
            <w:r w:rsidRPr="001315F6">
              <w:rPr>
                <w:rFonts w:hint="eastAsia"/>
                <w:sz w:val="18"/>
              </w:rPr>
              <w:t>،</w:t>
            </w:r>
            <w:r w:rsidRPr="001315F6">
              <w:rPr>
                <w:sz w:val="18"/>
              </w:rPr>
              <w:t xml:space="preserve"> </w:t>
            </w:r>
            <w:proofErr w:type="spellStart"/>
            <w:r w:rsidRPr="001315F6">
              <w:rPr>
                <w:sz w:val="18"/>
              </w:rPr>
              <w:t>په</w:t>
            </w:r>
            <w:proofErr w:type="spellEnd"/>
            <w:r w:rsidRPr="001315F6">
              <w:rPr>
                <w:sz w:val="18"/>
              </w:rPr>
              <w:t xml:space="preserve"> </w:t>
            </w:r>
            <w:proofErr w:type="spellStart"/>
            <w:r w:rsidRPr="001315F6">
              <w:rPr>
                <w:sz w:val="18"/>
              </w:rPr>
              <w:t>ولادت</w:t>
            </w:r>
            <w:proofErr w:type="spellEnd"/>
            <w:r w:rsidRPr="001315F6">
              <w:rPr>
                <w:sz w:val="18"/>
              </w:rPr>
              <w:t xml:space="preserve"> </w:t>
            </w:r>
            <w:proofErr w:type="spellStart"/>
            <w:r w:rsidRPr="001315F6">
              <w:rPr>
                <w:sz w:val="18"/>
              </w:rPr>
              <w:t>ک</w:t>
            </w:r>
            <w:r w:rsidRPr="001315F6">
              <w:rPr>
                <w:rFonts w:hint="cs"/>
                <w:sz w:val="18"/>
              </w:rPr>
              <w:t>ې</w:t>
            </w:r>
            <w:proofErr w:type="spellEnd"/>
            <w:r w:rsidRPr="001315F6">
              <w:rPr>
                <w:rFonts w:hint="eastAsia"/>
                <w:sz w:val="18"/>
              </w:rPr>
              <w:t>،</w:t>
            </w:r>
            <w:r w:rsidRPr="001315F6">
              <w:rPr>
                <w:sz w:val="18"/>
              </w:rPr>
              <w:t xml:space="preserve"> </w:t>
            </w:r>
            <w:proofErr w:type="spellStart"/>
            <w:r w:rsidRPr="001315F6">
              <w:rPr>
                <w:sz w:val="18"/>
              </w:rPr>
              <w:t>ناروغي</w:t>
            </w:r>
            <w:proofErr w:type="spellEnd"/>
            <w:r w:rsidRPr="001315F6">
              <w:rPr>
                <w:sz w:val="18"/>
              </w:rPr>
              <w:t xml:space="preserve">، </w:t>
            </w:r>
            <w:proofErr w:type="spellStart"/>
            <w:r w:rsidRPr="001315F6">
              <w:rPr>
                <w:sz w:val="18"/>
              </w:rPr>
              <w:t>پ</w:t>
            </w:r>
            <w:r w:rsidRPr="001315F6">
              <w:rPr>
                <w:rFonts w:hint="cs"/>
                <w:sz w:val="18"/>
              </w:rPr>
              <w:t>یښې</w:t>
            </w:r>
            <w:proofErr w:type="spellEnd"/>
            <w:r w:rsidRPr="001315F6">
              <w:rPr>
                <w:sz w:val="18"/>
              </w:rPr>
              <w:t xml:space="preserve"> </w:t>
            </w:r>
            <w:proofErr w:type="spellStart"/>
            <w:r w:rsidRPr="001315F6">
              <w:rPr>
                <w:sz w:val="18"/>
              </w:rPr>
              <w:t>کوم</w:t>
            </w:r>
            <w:proofErr w:type="spellEnd"/>
            <w:r w:rsidRPr="001315F6">
              <w:rPr>
                <w:sz w:val="18"/>
              </w:rPr>
              <w:t xml:space="preserve"> </w:t>
            </w:r>
            <w:proofErr w:type="spellStart"/>
            <w:r w:rsidRPr="001315F6">
              <w:rPr>
                <w:sz w:val="18"/>
              </w:rPr>
              <w:t>چ</w:t>
            </w:r>
            <w:r w:rsidRPr="001315F6">
              <w:rPr>
                <w:rFonts w:hint="cs"/>
                <w:sz w:val="18"/>
              </w:rPr>
              <w:t>ې</w:t>
            </w:r>
            <w:proofErr w:type="spellEnd"/>
            <w:r w:rsidRPr="001315F6">
              <w:rPr>
                <w:sz w:val="18"/>
              </w:rPr>
              <w:t xml:space="preserve"> </w:t>
            </w:r>
            <w:proofErr w:type="spellStart"/>
            <w:r w:rsidRPr="001315F6">
              <w:rPr>
                <w:sz w:val="18"/>
              </w:rPr>
              <w:t>ستاسو</w:t>
            </w:r>
            <w:proofErr w:type="spellEnd"/>
            <w:r w:rsidRPr="001315F6">
              <w:rPr>
                <w:sz w:val="18"/>
              </w:rPr>
              <w:t xml:space="preserve"> </w:t>
            </w:r>
            <w:proofErr w:type="spellStart"/>
            <w:r w:rsidRPr="001315F6">
              <w:rPr>
                <w:sz w:val="18"/>
              </w:rPr>
              <w:t>او</w:t>
            </w:r>
            <w:proofErr w:type="spellEnd"/>
            <w:r w:rsidRPr="001315F6">
              <w:rPr>
                <w:sz w:val="18"/>
              </w:rPr>
              <w:t xml:space="preserve"> </w:t>
            </w:r>
            <w:proofErr w:type="spellStart"/>
            <w:r w:rsidRPr="001315F6">
              <w:rPr>
                <w:rFonts w:hint="cs"/>
                <w:sz w:val="18"/>
              </w:rPr>
              <w:t>ی</w:t>
            </w:r>
            <w:r w:rsidRPr="001315F6">
              <w:rPr>
                <w:rFonts w:hint="eastAsia"/>
                <w:sz w:val="18"/>
              </w:rPr>
              <w:t>ا</w:t>
            </w:r>
            <w:proofErr w:type="spellEnd"/>
            <w:r w:rsidRPr="001315F6">
              <w:rPr>
                <w:sz w:val="18"/>
              </w:rPr>
              <w:t xml:space="preserve"> </w:t>
            </w:r>
            <w:proofErr w:type="spellStart"/>
            <w:r w:rsidRPr="001315F6">
              <w:rPr>
                <w:sz w:val="18"/>
              </w:rPr>
              <w:t>ماشوم</w:t>
            </w:r>
            <w:proofErr w:type="spellEnd"/>
            <w:r w:rsidRPr="001315F6">
              <w:rPr>
                <w:sz w:val="18"/>
              </w:rPr>
              <w:t xml:space="preserve"> </w:t>
            </w:r>
            <w:proofErr w:type="spellStart"/>
            <w:r w:rsidRPr="001315F6">
              <w:rPr>
                <w:sz w:val="18"/>
              </w:rPr>
              <w:t>لپاره</w:t>
            </w:r>
            <w:proofErr w:type="spellEnd"/>
            <w:r w:rsidRPr="001315F6">
              <w:rPr>
                <w:sz w:val="18"/>
              </w:rPr>
              <w:t xml:space="preserve"> </w:t>
            </w:r>
            <w:proofErr w:type="spellStart"/>
            <w:r w:rsidRPr="001315F6">
              <w:rPr>
                <w:sz w:val="18"/>
              </w:rPr>
              <w:t>ارز</w:t>
            </w:r>
            <w:r w:rsidRPr="001315F6">
              <w:rPr>
                <w:rFonts w:hint="cs"/>
                <w:sz w:val="18"/>
              </w:rPr>
              <w:t>ښ</w:t>
            </w:r>
            <w:r w:rsidRPr="001315F6">
              <w:rPr>
                <w:rFonts w:hint="eastAsia"/>
                <w:sz w:val="18"/>
              </w:rPr>
              <w:t>ت</w:t>
            </w:r>
            <w:proofErr w:type="spellEnd"/>
            <w:r w:rsidRPr="001315F6">
              <w:rPr>
                <w:sz w:val="18"/>
              </w:rPr>
              <w:t xml:space="preserve"> </w:t>
            </w:r>
            <w:proofErr w:type="spellStart"/>
            <w:r w:rsidRPr="001315F6">
              <w:rPr>
                <w:sz w:val="18"/>
              </w:rPr>
              <w:t>ولري</w:t>
            </w:r>
            <w:proofErr w:type="spellEnd"/>
            <w:r w:rsidRPr="001315F6">
              <w:rPr>
                <w:sz w:val="18"/>
              </w:rPr>
              <w:t>؟</w:t>
            </w:r>
          </w:p>
          <w:p w14:paraId="67F7FD0E" w14:textId="77777777" w:rsidR="009C0FFC" w:rsidRDefault="009C0FFC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2FB3F40E" w14:textId="2312FAD6" w:rsidR="009C0FFC" w:rsidRDefault="009C0FFC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2A2DA24F" w14:textId="33B87DE0" w:rsidR="007A5232" w:rsidRDefault="007A5232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47C1D7A9" w14:textId="727B4DB3" w:rsidR="007A5232" w:rsidRDefault="007A5232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7F60CE06" w14:textId="3FCCC214" w:rsidR="007A5232" w:rsidRDefault="007A5232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2D3E4385" w14:textId="48B11F61" w:rsidR="007A5232" w:rsidRDefault="007A5232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4E0DB2D1" w14:textId="7E91C8F3" w:rsidR="007A5232" w:rsidRDefault="007A5232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39D707FE" w14:textId="77777777" w:rsidR="007A5232" w:rsidRDefault="007A5232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25A67B21" w14:textId="77777777" w:rsidR="009C0FFC" w:rsidRDefault="009C0FFC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</w:tc>
      </w:tr>
    </w:tbl>
    <w:p w14:paraId="50F1DF21" w14:textId="15E6F7BE" w:rsidR="005363C8" w:rsidRDefault="005363C8" w:rsidP="005363C8"/>
    <w:p w14:paraId="58BAEFE4" w14:textId="095A5C8A" w:rsidR="009C0FFC" w:rsidRDefault="009C0FFC" w:rsidP="005363C8"/>
    <w:p w14:paraId="6A9CD5A0" w14:textId="1DBC3D82" w:rsidR="007A5232" w:rsidRDefault="007A5232" w:rsidP="005363C8"/>
    <w:p w14:paraId="59906AA8" w14:textId="1458A559" w:rsidR="007A5232" w:rsidRDefault="007A5232" w:rsidP="005363C8"/>
    <w:p w14:paraId="27CBF38B" w14:textId="564AD56A" w:rsidR="007A5232" w:rsidRDefault="007A5232" w:rsidP="005363C8"/>
    <w:p w14:paraId="0FEA2D03" w14:textId="25CD75FA" w:rsidR="007A5232" w:rsidRDefault="007A5232" w:rsidP="005363C8"/>
    <w:p w14:paraId="5633BFE6" w14:textId="1A55D0B8" w:rsidR="007A5232" w:rsidRDefault="007A5232" w:rsidP="005363C8"/>
    <w:p w14:paraId="6934E77A" w14:textId="77777777" w:rsidR="007A5232" w:rsidRDefault="007A5232" w:rsidP="005363C8"/>
    <w:tbl>
      <w:tblPr>
        <w:tblStyle w:val="Tabel-Gitter"/>
        <w:tblW w:w="0" w:type="auto"/>
        <w:tblInd w:w="170" w:type="dxa"/>
        <w:tblLook w:val="04A0" w:firstRow="1" w:lastRow="0" w:firstColumn="1" w:lastColumn="0" w:noHBand="0" w:noVBand="1"/>
      </w:tblPr>
      <w:tblGrid>
        <w:gridCol w:w="9294"/>
      </w:tblGrid>
      <w:tr w:rsidR="009C0FFC" w14:paraId="067B7FAC" w14:textId="77777777" w:rsidTr="000A7861">
        <w:tc>
          <w:tcPr>
            <w:tcW w:w="9294" w:type="dxa"/>
          </w:tcPr>
          <w:p w14:paraId="70733B9F" w14:textId="1C08F8E7" w:rsidR="009C0FFC" w:rsidRDefault="001315F6" w:rsidP="000A7861">
            <w:pPr>
              <w:pStyle w:val="TableParagraph"/>
              <w:spacing w:before="115"/>
              <w:ind w:left="0"/>
              <w:rPr>
                <w:sz w:val="24"/>
              </w:rPr>
            </w:pPr>
            <w:proofErr w:type="spellStart"/>
            <w:r w:rsidRPr="001315F6">
              <w:rPr>
                <w:sz w:val="18"/>
              </w:rPr>
              <w:lastRenderedPageBreak/>
              <w:t>ستاسو</w:t>
            </w:r>
            <w:proofErr w:type="spellEnd"/>
            <w:r w:rsidRPr="001315F6">
              <w:rPr>
                <w:sz w:val="18"/>
              </w:rPr>
              <w:t xml:space="preserve"> </w:t>
            </w:r>
            <w:proofErr w:type="spellStart"/>
            <w:r w:rsidRPr="001315F6">
              <w:rPr>
                <w:sz w:val="18"/>
              </w:rPr>
              <w:t>خپل</w:t>
            </w:r>
            <w:proofErr w:type="spellEnd"/>
            <w:r w:rsidRPr="001315F6">
              <w:rPr>
                <w:sz w:val="18"/>
              </w:rPr>
              <w:t xml:space="preserve"> </w:t>
            </w:r>
            <w:proofErr w:type="spellStart"/>
            <w:r w:rsidRPr="001315F6">
              <w:rPr>
                <w:sz w:val="18"/>
              </w:rPr>
              <w:t>نظر</w:t>
            </w:r>
            <w:proofErr w:type="spellEnd"/>
            <w:r w:rsidRPr="001315F6">
              <w:rPr>
                <w:sz w:val="18"/>
              </w:rPr>
              <w:t xml:space="preserve"> </w:t>
            </w:r>
            <w:proofErr w:type="spellStart"/>
            <w:r w:rsidRPr="001315F6">
              <w:rPr>
                <w:sz w:val="18"/>
              </w:rPr>
              <w:t>او</w:t>
            </w:r>
            <w:proofErr w:type="spellEnd"/>
            <w:r w:rsidRPr="001315F6">
              <w:rPr>
                <w:sz w:val="18"/>
              </w:rPr>
              <w:t xml:space="preserve"> </w:t>
            </w:r>
            <w:proofErr w:type="spellStart"/>
            <w:r w:rsidRPr="001315F6">
              <w:rPr>
                <w:sz w:val="18"/>
              </w:rPr>
              <w:t>ارزونه</w:t>
            </w:r>
            <w:proofErr w:type="spellEnd"/>
            <w:r w:rsidRPr="001315F6">
              <w:rPr>
                <w:sz w:val="18"/>
              </w:rPr>
              <w:t xml:space="preserve"> </w:t>
            </w:r>
            <w:proofErr w:type="spellStart"/>
            <w:r w:rsidRPr="001315F6">
              <w:rPr>
                <w:sz w:val="18"/>
              </w:rPr>
              <w:t>ستاسو</w:t>
            </w:r>
            <w:proofErr w:type="spellEnd"/>
            <w:r w:rsidRPr="001315F6">
              <w:rPr>
                <w:sz w:val="18"/>
              </w:rPr>
              <w:t xml:space="preserve"> د </w:t>
            </w:r>
            <w:proofErr w:type="spellStart"/>
            <w:r w:rsidRPr="001315F6">
              <w:rPr>
                <w:sz w:val="18"/>
              </w:rPr>
              <w:t>ماشوم</w:t>
            </w:r>
            <w:proofErr w:type="spellEnd"/>
            <w:r w:rsidRPr="001315F6">
              <w:rPr>
                <w:sz w:val="18"/>
              </w:rPr>
              <w:t xml:space="preserve"> د </w:t>
            </w:r>
            <w:proofErr w:type="spellStart"/>
            <w:r w:rsidRPr="001315F6">
              <w:rPr>
                <w:sz w:val="18"/>
              </w:rPr>
              <w:t>رفتار</w:t>
            </w:r>
            <w:proofErr w:type="spellEnd"/>
            <w:r w:rsidRPr="001315F6">
              <w:rPr>
                <w:sz w:val="18"/>
              </w:rPr>
              <w:t xml:space="preserve"> </w:t>
            </w:r>
            <w:proofErr w:type="spellStart"/>
            <w:r w:rsidRPr="001315F6">
              <w:rPr>
                <w:sz w:val="18"/>
              </w:rPr>
              <w:t>او</w:t>
            </w:r>
            <w:proofErr w:type="spellEnd"/>
            <w:r w:rsidRPr="001315F6">
              <w:rPr>
                <w:sz w:val="18"/>
              </w:rPr>
              <w:t xml:space="preserve"> </w:t>
            </w:r>
            <w:proofErr w:type="spellStart"/>
            <w:r w:rsidRPr="001315F6">
              <w:rPr>
                <w:sz w:val="18"/>
              </w:rPr>
              <w:t>برخورد</w:t>
            </w:r>
            <w:proofErr w:type="spellEnd"/>
            <w:r w:rsidRPr="001315F6">
              <w:rPr>
                <w:sz w:val="18"/>
              </w:rPr>
              <w:t xml:space="preserve"> </w:t>
            </w:r>
            <w:proofErr w:type="spellStart"/>
            <w:r w:rsidRPr="001315F6">
              <w:rPr>
                <w:sz w:val="18"/>
              </w:rPr>
              <w:t>په</w:t>
            </w:r>
            <w:proofErr w:type="spellEnd"/>
            <w:r w:rsidRPr="001315F6">
              <w:rPr>
                <w:sz w:val="18"/>
              </w:rPr>
              <w:t xml:space="preserve"> </w:t>
            </w:r>
            <w:proofErr w:type="spellStart"/>
            <w:r w:rsidRPr="001315F6">
              <w:rPr>
                <w:sz w:val="18"/>
              </w:rPr>
              <w:t>ا</w:t>
            </w:r>
            <w:r w:rsidRPr="001315F6">
              <w:rPr>
                <w:rFonts w:hint="cs"/>
                <w:sz w:val="18"/>
              </w:rPr>
              <w:t>ړ</w:t>
            </w:r>
            <w:r w:rsidRPr="001315F6">
              <w:rPr>
                <w:rFonts w:hint="eastAsia"/>
                <w:sz w:val="18"/>
              </w:rPr>
              <w:t>وند</w:t>
            </w:r>
            <w:proofErr w:type="spellEnd"/>
            <w:r w:rsidRPr="001315F6">
              <w:rPr>
                <w:sz w:val="18"/>
              </w:rPr>
              <w:t xml:space="preserve"> </w:t>
            </w:r>
            <w:proofErr w:type="spellStart"/>
            <w:r w:rsidRPr="001315F6">
              <w:rPr>
                <w:rFonts w:hint="cs"/>
                <w:sz w:val="18"/>
              </w:rPr>
              <w:t>څ</w:t>
            </w:r>
            <w:r w:rsidRPr="001315F6">
              <w:rPr>
                <w:rFonts w:hint="eastAsia"/>
                <w:sz w:val="18"/>
              </w:rPr>
              <w:t>ن</w:t>
            </w:r>
            <w:r w:rsidRPr="001315F6">
              <w:rPr>
                <w:rFonts w:hint="cs"/>
                <w:sz w:val="18"/>
              </w:rPr>
              <w:t>ګ</w:t>
            </w:r>
            <w:r w:rsidRPr="001315F6">
              <w:rPr>
                <w:rFonts w:hint="eastAsia"/>
                <w:sz w:val="18"/>
              </w:rPr>
              <w:t>ه</w:t>
            </w:r>
            <w:proofErr w:type="spellEnd"/>
            <w:r w:rsidRPr="001315F6">
              <w:rPr>
                <w:sz w:val="18"/>
              </w:rPr>
              <w:t xml:space="preserve"> </w:t>
            </w:r>
            <w:proofErr w:type="spellStart"/>
            <w:r w:rsidRPr="001315F6">
              <w:rPr>
                <w:sz w:val="18"/>
              </w:rPr>
              <w:t>ده</w:t>
            </w:r>
            <w:proofErr w:type="spellEnd"/>
            <w:r w:rsidRPr="001315F6">
              <w:rPr>
                <w:sz w:val="18"/>
              </w:rPr>
              <w:t>؟</w:t>
            </w:r>
          </w:p>
          <w:p w14:paraId="0FC326A5" w14:textId="77777777" w:rsidR="009C0FFC" w:rsidRDefault="009C0FFC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4CAE405D" w14:textId="2DA11BD9" w:rsidR="009C0FFC" w:rsidRDefault="009C0FFC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18B61639" w14:textId="1C7F39A3" w:rsidR="007A5232" w:rsidRDefault="007A5232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57D2ED24" w14:textId="51E0707E" w:rsidR="007A5232" w:rsidRDefault="007A5232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2A4879A0" w14:textId="396EBF86" w:rsidR="007A5232" w:rsidRDefault="007A5232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68B64DB2" w14:textId="34CF9396" w:rsidR="007A5232" w:rsidRDefault="007A5232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1A5DA6E1" w14:textId="15D7C0DC" w:rsidR="007A5232" w:rsidRDefault="007A5232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110E7777" w14:textId="77777777" w:rsidR="007A5232" w:rsidRDefault="007A5232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53E80102" w14:textId="77777777" w:rsidR="009C0FFC" w:rsidRDefault="009C0FFC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</w:tc>
      </w:tr>
    </w:tbl>
    <w:p w14:paraId="1534E89E" w14:textId="77777777" w:rsidR="007A0C29" w:rsidRPr="009C0FFC" w:rsidRDefault="007A0C29" w:rsidP="007A0C29">
      <w:pPr>
        <w:pStyle w:val="Brdtekst"/>
        <w:spacing w:before="2"/>
        <w:rPr>
          <w:sz w:val="22"/>
        </w:rPr>
      </w:pPr>
    </w:p>
    <w:p w14:paraId="29CCC2BA" w14:textId="77777777" w:rsidR="007A0C29" w:rsidRPr="005363C8" w:rsidRDefault="007A0C29" w:rsidP="007A0C29"/>
    <w:p w14:paraId="74CC2420" w14:textId="5BEE3A17" w:rsidR="009C0FFC" w:rsidRPr="005363C8" w:rsidRDefault="009C0FFC" w:rsidP="005363C8"/>
    <w:tbl>
      <w:tblPr>
        <w:tblStyle w:val="Tabel-Gitter"/>
        <w:tblW w:w="0" w:type="auto"/>
        <w:tblInd w:w="170" w:type="dxa"/>
        <w:tblLook w:val="04A0" w:firstRow="1" w:lastRow="0" w:firstColumn="1" w:lastColumn="0" w:noHBand="0" w:noVBand="1"/>
      </w:tblPr>
      <w:tblGrid>
        <w:gridCol w:w="9294"/>
      </w:tblGrid>
      <w:tr w:rsidR="006D0F61" w14:paraId="67145F54" w14:textId="77777777" w:rsidTr="0093131E">
        <w:trPr>
          <w:trHeight w:val="1920"/>
        </w:trPr>
        <w:tc>
          <w:tcPr>
            <w:tcW w:w="9294" w:type="dxa"/>
          </w:tcPr>
          <w:p w14:paraId="6E4737F9" w14:textId="6A2EC851" w:rsidR="006D0F61" w:rsidRDefault="001315F6" w:rsidP="000A7861">
            <w:pPr>
              <w:pStyle w:val="TableParagraph"/>
              <w:spacing w:before="115"/>
              <w:ind w:left="0"/>
              <w:rPr>
                <w:sz w:val="24"/>
              </w:rPr>
            </w:pPr>
            <w:proofErr w:type="spellStart"/>
            <w:r w:rsidRPr="001315F6">
              <w:rPr>
                <w:sz w:val="18"/>
              </w:rPr>
              <w:t>تاسو</w:t>
            </w:r>
            <w:proofErr w:type="spellEnd"/>
            <w:r w:rsidRPr="001315F6">
              <w:rPr>
                <w:sz w:val="18"/>
              </w:rPr>
              <w:t xml:space="preserve"> د </w:t>
            </w:r>
            <w:proofErr w:type="spellStart"/>
            <w:r w:rsidRPr="001315F6">
              <w:rPr>
                <w:sz w:val="18"/>
              </w:rPr>
              <w:t>نن</w:t>
            </w:r>
            <w:proofErr w:type="spellEnd"/>
            <w:r w:rsidRPr="001315F6">
              <w:rPr>
                <w:sz w:val="18"/>
              </w:rPr>
              <w:t xml:space="preserve"> </w:t>
            </w:r>
            <w:proofErr w:type="spellStart"/>
            <w:r w:rsidRPr="001315F6">
              <w:rPr>
                <w:sz w:val="18"/>
              </w:rPr>
              <w:t>غون</w:t>
            </w:r>
            <w:r w:rsidRPr="001315F6">
              <w:rPr>
                <w:rFonts w:hint="cs"/>
                <w:sz w:val="18"/>
              </w:rPr>
              <w:t>ډې</w:t>
            </w:r>
            <w:proofErr w:type="spellEnd"/>
            <w:r w:rsidRPr="001315F6">
              <w:rPr>
                <w:sz w:val="18"/>
              </w:rPr>
              <w:t xml:space="preserve"> </w:t>
            </w:r>
            <w:proofErr w:type="spellStart"/>
            <w:r w:rsidRPr="001315F6">
              <w:rPr>
                <w:rFonts w:hint="cs"/>
                <w:sz w:val="18"/>
              </w:rPr>
              <w:t>څ</w:t>
            </w:r>
            <w:r w:rsidRPr="001315F6">
              <w:rPr>
                <w:rFonts w:hint="eastAsia"/>
                <w:sz w:val="18"/>
              </w:rPr>
              <w:t>خه</w:t>
            </w:r>
            <w:proofErr w:type="spellEnd"/>
            <w:r w:rsidRPr="001315F6">
              <w:rPr>
                <w:sz w:val="18"/>
              </w:rPr>
              <w:t xml:space="preserve"> </w:t>
            </w:r>
            <w:proofErr w:type="spellStart"/>
            <w:r w:rsidRPr="001315F6">
              <w:rPr>
                <w:rFonts w:hint="cs"/>
                <w:sz w:val="18"/>
              </w:rPr>
              <w:t>څ</w:t>
            </w:r>
            <w:r w:rsidRPr="001315F6">
              <w:rPr>
                <w:rFonts w:hint="eastAsia"/>
                <w:sz w:val="18"/>
              </w:rPr>
              <w:t>ه</w:t>
            </w:r>
            <w:proofErr w:type="spellEnd"/>
            <w:r w:rsidRPr="001315F6">
              <w:rPr>
                <w:sz w:val="18"/>
              </w:rPr>
              <w:t xml:space="preserve"> </w:t>
            </w:r>
            <w:proofErr w:type="spellStart"/>
            <w:r w:rsidRPr="001315F6">
              <w:rPr>
                <w:sz w:val="18"/>
              </w:rPr>
              <w:t>توقع</w:t>
            </w:r>
            <w:proofErr w:type="spellEnd"/>
            <w:r w:rsidRPr="001315F6">
              <w:rPr>
                <w:sz w:val="18"/>
              </w:rPr>
              <w:t xml:space="preserve"> </w:t>
            </w:r>
            <w:proofErr w:type="spellStart"/>
            <w:r w:rsidRPr="001315F6">
              <w:rPr>
                <w:sz w:val="18"/>
              </w:rPr>
              <w:t>لري</w:t>
            </w:r>
            <w:proofErr w:type="spellEnd"/>
            <w:r w:rsidRPr="001315F6">
              <w:rPr>
                <w:sz w:val="18"/>
              </w:rPr>
              <w:t>؟</w:t>
            </w:r>
          </w:p>
          <w:p w14:paraId="3D3B346F" w14:textId="4292ED5C" w:rsidR="006D0F61" w:rsidRDefault="006D0F61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58D3C65B" w14:textId="77777777" w:rsidR="006D0F61" w:rsidRDefault="006D0F61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353D391F" w14:textId="77777777" w:rsidR="007A5232" w:rsidRDefault="007A5232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1021DE7C" w14:textId="77777777" w:rsidR="007A5232" w:rsidRDefault="007A5232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66696AD6" w14:textId="77777777" w:rsidR="007A5232" w:rsidRDefault="007A5232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777F3D3F" w14:textId="77777777" w:rsidR="007A5232" w:rsidRDefault="007A5232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0B3849C3" w14:textId="77777777" w:rsidR="007A5232" w:rsidRDefault="007A5232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094F0120" w14:textId="77777777" w:rsidR="007A5232" w:rsidRDefault="007A5232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23574C3C" w14:textId="0972846D" w:rsidR="007A5232" w:rsidRDefault="007A5232" w:rsidP="000A7861">
            <w:pPr>
              <w:pStyle w:val="TableParagraph"/>
              <w:spacing w:before="115"/>
              <w:ind w:left="0"/>
              <w:rPr>
                <w:sz w:val="24"/>
              </w:rPr>
            </w:pPr>
            <w:bookmarkStart w:id="2" w:name="_GoBack"/>
            <w:bookmarkEnd w:id="2"/>
          </w:p>
        </w:tc>
      </w:tr>
    </w:tbl>
    <w:p w14:paraId="16AC3D0B" w14:textId="1B93672F" w:rsidR="005363C8" w:rsidRPr="005363C8" w:rsidRDefault="005363C8" w:rsidP="005363C8"/>
    <w:p w14:paraId="09C1CE47" w14:textId="5D63D784" w:rsidR="005363C8" w:rsidRPr="005363C8" w:rsidRDefault="005363C8" w:rsidP="005363C8"/>
    <w:p w14:paraId="5CC1BEF3" w14:textId="349AFE43" w:rsidR="005363C8" w:rsidRPr="005363C8" w:rsidRDefault="005363C8" w:rsidP="005363C8"/>
    <w:p w14:paraId="6BFD2C5C" w14:textId="54D72732" w:rsidR="005363C8" w:rsidRPr="005363C8" w:rsidRDefault="005363C8" w:rsidP="005363C8"/>
    <w:p w14:paraId="740227FE" w14:textId="298D09B8" w:rsidR="005363C8" w:rsidRPr="005363C8" w:rsidRDefault="005363C8" w:rsidP="005363C8"/>
    <w:p w14:paraId="5320902D" w14:textId="585732E6" w:rsidR="005363C8" w:rsidRPr="005363C8" w:rsidRDefault="005363C8" w:rsidP="005363C8"/>
    <w:p w14:paraId="1BB9C78C" w14:textId="6017ADDD" w:rsidR="005363C8" w:rsidRPr="005363C8" w:rsidRDefault="005363C8" w:rsidP="005363C8"/>
    <w:sectPr w:rsidR="005363C8" w:rsidRPr="005363C8">
      <w:pgSz w:w="11910" w:h="16840"/>
      <w:pgMar w:top="1580" w:right="180" w:bottom="1100" w:left="1200" w:header="0" w:footer="9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1A9A00" w14:textId="77777777" w:rsidR="006B2AFD" w:rsidRDefault="00CA4FCE">
      <w:r>
        <w:separator/>
      </w:r>
    </w:p>
  </w:endnote>
  <w:endnote w:type="continuationSeparator" w:id="0">
    <w:p w14:paraId="593D53C1" w14:textId="77777777" w:rsidR="006B2AFD" w:rsidRDefault="00CA4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obeArabic-Regular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8B8EF" w14:textId="6F5B08AA" w:rsidR="00AB1098" w:rsidRDefault="00967BD4">
    <w:pPr>
      <w:pStyle w:val="Brdteks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3F9763E7" wp14:editId="08814D42">
          <wp:simplePos x="0" y="0"/>
          <wp:positionH relativeFrom="margin">
            <wp:posOffset>6038850</wp:posOffset>
          </wp:positionH>
          <wp:positionV relativeFrom="paragraph">
            <wp:posOffset>-41910</wp:posOffset>
          </wp:positionV>
          <wp:extent cx="523875" cy="523875"/>
          <wp:effectExtent l="0" t="0" r="9525" b="9525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03A8DE6" wp14:editId="7680548C">
              <wp:simplePos x="0" y="0"/>
              <wp:positionH relativeFrom="page">
                <wp:posOffset>0</wp:posOffset>
              </wp:positionH>
              <wp:positionV relativeFrom="page">
                <wp:posOffset>9989820</wp:posOffset>
              </wp:positionV>
              <wp:extent cx="7560310" cy="70231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702310"/>
                      </a:xfrm>
                      <a:prstGeom prst="rect">
                        <a:avLst/>
                      </a:prstGeom>
                      <a:solidFill>
                        <a:srgbClr val="60B7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B513E0" id="Rectangle 1" o:spid="_x0000_s1026" style="position:absolute;margin-left:0;margin-top:786.6pt;width:595.3pt;height:5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" fillcolor="#60b7bc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0A7A47" w14:textId="77777777" w:rsidR="006B2AFD" w:rsidRDefault="00CA4FCE">
      <w:r>
        <w:separator/>
      </w:r>
    </w:p>
  </w:footnote>
  <w:footnote w:type="continuationSeparator" w:id="0">
    <w:p w14:paraId="431BEB40" w14:textId="77777777" w:rsidR="006B2AFD" w:rsidRDefault="00CA4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F44167"/>
    <w:multiLevelType w:val="hybridMultilevel"/>
    <w:tmpl w:val="B8344802"/>
    <w:lvl w:ilvl="0" w:tplc="C23059E4">
      <w:start w:val="1"/>
      <w:numFmt w:val="decimal"/>
      <w:lvlText w:val="%1."/>
      <w:lvlJc w:val="left"/>
      <w:pPr>
        <w:ind w:left="832" w:hanging="720"/>
      </w:pPr>
      <w:rPr>
        <w:rFonts w:ascii="Times New Roman" w:eastAsia="Times New Roman" w:hAnsi="Times New Roman" w:cs="Times New Roman" w:hint="default"/>
        <w:w w:val="94"/>
        <w:sz w:val="24"/>
        <w:szCs w:val="24"/>
      </w:rPr>
    </w:lvl>
    <w:lvl w:ilvl="1" w:tplc="106AFB5C">
      <w:numFmt w:val="bullet"/>
      <w:lvlText w:val="•"/>
      <w:lvlJc w:val="left"/>
      <w:pPr>
        <w:ind w:left="1808" w:hanging="720"/>
      </w:pPr>
      <w:rPr>
        <w:rFonts w:hint="default"/>
      </w:rPr>
    </w:lvl>
    <w:lvl w:ilvl="2" w:tplc="9EC69A6A">
      <w:numFmt w:val="bullet"/>
      <w:lvlText w:val="•"/>
      <w:lvlJc w:val="left"/>
      <w:pPr>
        <w:ind w:left="2777" w:hanging="720"/>
      </w:pPr>
      <w:rPr>
        <w:rFonts w:hint="default"/>
      </w:rPr>
    </w:lvl>
    <w:lvl w:ilvl="3" w:tplc="6388DA98">
      <w:numFmt w:val="bullet"/>
      <w:lvlText w:val="•"/>
      <w:lvlJc w:val="left"/>
      <w:pPr>
        <w:ind w:left="3745" w:hanging="720"/>
      </w:pPr>
      <w:rPr>
        <w:rFonts w:hint="default"/>
      </w:rPr>
    </w:lvl>
    <w:lvl w:ilvl="4" w:tplc="8F06482A">
      <w:numFmt w:val="bullet"/>
      <w:lvlText w:val="•"/>
      <w:lvlJc w:val="left"/>
      <w:pPr>
        <w:ind w:left="4714" w:hanging="720"/>
      </w:pPr>
      <w:rPr>
        <w:rFonts w:hint="default"/>
      </w:rPr>
    </w:lvl>
    <w:lvl w:ilvl="5" w:tplc="0A7236EC">
      <w:numFmt w:val="bullet"/>
      <w:lvlText w:val="•"/>
      <w:lvlJc w:val="left"/>
      <w:pPr>
        <w:ind w:left="5682" w:hanging="720"/>
      </w:pPr>
      <w:rPr>
        <w:rFonts w:hint="default"/>
      </w:rPr>
    </w:lvl>
    <w:lvl w:ilvl="6" w:tplc="897E4B44">
      <w:numFmt w:val="bullet"/>
      <w:lvlText w:val="•"/>
      <w:lvlJc w:val="left"/>
      <w:pPr>
        <w:ind w:left="6651" w:hanging="720"/>
      </w:pPr>
      <w:rPr>
        <w:rFonts w:hint="default"/>
      </w:rPr>
    </w:lvl>
    <w:lvl w:ilvl="7" w:tplc="BFA849E2">
      <w:numFmt w:val="bullet"/>
      <w:lvlText w:val="•"/>
      <w:lvlJc w:val="left"/>
      <w:pPr>
        <w:ind w:left="7619" w:hanging="720"/>
      </w:pPr>
      <w:rPr>
        <w:rFonts w:hint="default"/>
      </w:rPr>
    </w:lvl>
    <w:lvl w:ilvl="8" w:tplc="E280F3E4">
      <w:numFmt w:val="bullet"/>
      <w:lvlText w:val="•"/>
      <w:lvlJc w:val="left"/>
      <w:pPr>
        <w:ind w:left="8588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98"/>
    <w:rsid w:val="00114516"/>
    <w:rsid w:val="001315F6"/>
    <w:rsid w:val="004178E4"/>
    <w:rsid w:val="005363C8"/>
    <w:rsid w:val="00590ED3"/>
    <w:rsid w:val="006B2AFD"/>
    <w:rsid w:val="006D0F61"/>
    <w:rsid w:val="007A0C29"/>
    <w:rsid w:val="007A5232"/>
    <w:rsid w:val="0093131E"/>
    <w:rsid w:val="00967BD4"/>
    <w:rsid w:val="009C0FFC"/>
    <w:rsid w:val="00AB1098"/>
    <w:rsid w:val="00BB5B4C"/>
    <w:rsid w:val="00C47900"/>
    <w:rsid w:val="00CA4FCE"/>
    <w:rsid w:val="00D85271"/>
    <w:rsid w:val="00DD178F"/>
    <w:rsid w:val="00E9085D"/>
    <w:rsid w:val="00ED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41967FF"/>
  <w15:docId w15:val="{77DAD529-E61B-453F-97C2-E6829613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FFC"/>
    <w:rPr>
      <w:rFonts w:ascii="Times New Roman" w:eastAsia="Times New Roman" w:hAnsi="Times New Roman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4"/>
      <w:szCs w:val="24"/>
    </w:rPr>
  </w:style>
  <w:style w:type="paragraph" w:styleId="Listeafsnit">
    <w:name w:val="List Paragraph"/>
    <w:basedOn w:val="Normal"/>
    <w:uiPriority w:val="1"/>
    <w:qFormat/>
    <w:pPr>
      <w:spacing w:before="12"/>
      <w:ind w:left="832" w:hanging="721"/>
    </w:pPr>
  </w:style>
  <w:style w:type="paragraph" w:customStyle="1" w:styleId="TableParagraph">
    <w:name w:val="Table Paragraph"/>
    <w:basedOn w:val="Normal"/>
    <w:uiPriority w:val="1"/>
    <w:qFormat/>
    <w:pPr>
      <w:spacing w:before="73"/>
      <w:ind w:left="170"/>
    </w:pPr>
  </w:style>
  <w:style w:type="table" w:styleId="Tabel-Gitter">
    <w:name w:val="Table Grid"/>
    <w:basedOn w:val="Tabel-Normal"/>
    <w:uiPriority w:val="39"/>
    <w:rsid w:val="009C0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967BD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67BD4"/>
    <w:rPr>
      <w:rFonts w:ascii="Times New Roman" w:eastAsia="Times New Roman" w:hAnsi="Times New Roman" w:cs="Times New Roman"/>
    </w:rPr>
  </w:style>
  <w:style w:type="paragraph" w:styleId="Sidefod">
    <w:name w:val="footer"/>
    <w:basedOn w:val="Normal"/>
    <w:link w:val="SidefodTegn"/>
    <w:uiPriority w:val="99"/>
    <w:unhideWhenUsed/>
    <w:rsid w:val="00967BD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67BD4"/>
    <w:rPr>
      <w:rFonts w:ascii="Times New Roman" w:eastAsia="Times New Roman" w:hAnsi="Times New Roman" w:cs="Times New Roman"/>
    </w:rPr>
  </w:style>
  <w:style w:type="paragraph" w:customStyle="1" w:styleId="Grundlggendeafsnit">
    <w:name w:val="[Grundlæggende afsnit]"/>
    <w:basedOn w:val="Normal"/>
    <w:uiPriority w:val="99"/>
    <w:rsid w:val="001315F6"/>
    <w:pPr>
      <w:widowControl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03AAEA9C1E92419AA9F51EB21E9B88" ma:contentTypeVersion="10" ma:contentTypeDescription="Opret et nyt dokument." ma:contentTypeScope="" ma:versionID="52c4a1eddbcd36ed109c5cacad40f55f">
  <xsd:schema xmlns:xsd="http://www.w3.org/2001/XMLSchema" xmlns:xs="http://www.w3.org/2001/XMLSchema" xmlns:p="http://schemas.microsoft.com/office/2006/metadata/properties" xmlns:ns2="929f8d7c-42db-4dd1-b52e-ea2e840aa518" xmlns:ns3="89238168-827d-4ca9-b122-e9901ce1bbb4" targetNamespace="http://schemas.microsoft.com/office/2006/metadata/properties" ma:root="true" ma:fieldsID="a419254734119143b6df73f2439ec8cc" ns2:_="" ns3:_="">
    <xsd:import namespace="929f8d7c-42db-4dd1-b52e-ea2e840aa518"/>
    <xsd:import namespace="89238168-827d-4ca9-b122-e9901ce1b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f8d7c-42db-4dd1-b52e-ea2e840aa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38168-827d-4ca9-b122-e9901ce1bb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C85163-44FB-4252-86E4-B515A61312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3E57FC-7FDE-4E51-8582-A79D877A4F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BAAC09-CD9D-42BB-A7B2-66970B5D54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f8d7c-42db-4dd1-b52e-ea2e840aa518"/>
    <ds:schemaRef ds:uri="89238168-827d-4ca9-b122-e9901ce1b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193</Words>
  <Characters>656</Characters>
  <Application>Microsoft Office Word</Application>
  <DocSecurity>0</DocSecurity>
  <Lines>82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Kommune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Gajda Kristensen</dc:creator>
  <cp:lastModifiedBy>Louise Dam Overballe</cp:lastModifiedBy>
  <cp:revision>4</cp:revision>
  <dcterms:created xsi:type="dcterms:W3CDTF">2019-11-08T13:01:00Z</dcterms:created>
  <dcterms:modified xsi:type="dcterms:W3CDTF">2019-11-28T09:37:00Z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2018-05-02T00:00:00Z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2019-11-08T00:00:00Z</vt:filetime>
  </property>
  <property fmtid="{D5CDD505-2E9C-101B-9397-08002B2CF9AE}" pid="5" name="ContentTypeId">
    <vt:lpwstr>0x0101005B03AAEA9C1E92419AA9F51EB21E9B88</vt:lpwstr>
  </property>
</Properties>
</file>